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47" w:rsidRPr="007014C8" w:rsidRDefault="00971547" w:rsidP="00971547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2E2E2E"/>
          <w:sz w:val="24"/>
          <w:szCs w:val="24"/>
          <w:lang w:eastAsia="ru-RU" w:bidi="ru-RU"/>
        </w:rPr>
      </w:pPr>
      <w:r w:rsidRPr="007014C8">
        <w:rPr>
          <w:rFonts w:ascii="Arial" w:eastAsia="Times New Roman" w:hAnsi="Arial" w:cs="Arial"/>
          <w:color w:val="2E2E2E"/>
          <w:sz w:val="24"/>
          <w:szCs w:val="24"/>
          <w:lang w:eastAsia="ru-RU" w:bidi="ru-RU"/>
        </w:rPr>
        <w:t>Прило</w:t>
      </w:r>
      <w:bookmarkStart w:id="0" w:name="_GoBack"/>
      <w:bookmarkEnd w:id="0"/>
      <w:r w:rsidRPr="007014C8">
        <w:rPr>
          <w:rFonts w:ascii="Arial" w:eastAsia="Times New Roman" w:hAnsi="Arial" w:cs="Arial"/>
          <w:color w:val="2E2E2E"/>
          <w:sz w:val="24"/>
          <w:szCs w:val="24"/>
          <w:lang w:eastAsia="ru-RU" w:bidi="ru-RU"/>
        </w:rPr>
        <w:t>жение</w:t>
      </w:r>
    </w:p>
    <w:p w:rsidR="00971547" w:rsidRPr="007014C8" w:rsidRDefault="00971547" w:rsidP="00971547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2E2E2E"/>
          <w:sz w:val="24"/>
          <w:szCs w:val="24"/>
          <w:lang w:eastAsia="ru-RU" w:bidi="ru-RU"/>
        </w:rPr>
      </w:pPr>
    </w:p>
    <w:p w:rsidR="00971547" w:rsidRPr="007014C8" w:rsidRDefault="00971547" w:rsidP="00971547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E2E2E"/>
          <w:sz w:val="24"/>
          <w:szCs w:val="24"/>
          <w:lang w:eastAsia="ru-RU" w:bidi="ru-RU"/>
        </w:rPr>
      </w:pPr>
      <w:r w:rsidRPr="007014C8">
        <w:rPr>
          <w:rFonts w:ascii="Arial" w:eastAsia="Times New Roman" w:hAnsi="Arial" w:cs="Arial"/>
          <w:b/>
          <w:color w:val="2E2E2E"/>
          <w:sz w:val="24"/>
          <w:szCs w:val="24"/>
          <w:lang w:eastAsia="ru-RU" w:bidi="ru-RU"/>
        </w:rPr>
        <w:t>Реестр потребителей, в отношении которых гарантирующим поставщиком установлена обязанность предоставления обеспечения исполнения обязательств по оплате электрической энерги</w:t>
      </w:r>
      <w:proofErr w:type="gramStart"/>
      <w:r w:rsidRPr="007014C8">
        <w:rPr>
          <w:rFonts w:ascii="Arial" w:eastAsia="Times New Roman" w:hAnsi="Arial" w:cs="Arial"/>
          <w:b/>
          <w:color w:val="2E2E2E"/>
          <w:sz w:val="24"/>
          <w:szCs w:val="24"/>
          <w:lang w:eastAsia="ru-RU" w:bidi="ru-RU"/>
        </w:rPr>
        <w:t>и(</w:t>
      </w:r>
      <w:proofErr w:type="gramEnd"/>
      <w:r w:rsidRPr="007014C8">
        <w:rPr>
          <w:rFonts w:ascii="Arial" w:eastAsia="Times New Roman" w:hAnsi="Arial" w:cs="Arial"/>
          <w:b/>
          <w:color w:val="2E2E2E"/>
          <w:sz w:val="24"/>
          <w:szCs w:val="24"/>
          <w:lang w:eastAsia="ru-RU" w:bidi="ru-RU"/>
        </w:rPr>
        <w:t>мощности)</w:t>
      </w:r>
    </w:p>
    <w:p w:rsidR="00971547" w:rsidRPr="007014C8" w:rsidRDefault="00971547" w:rsidP="00971547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2E2E2E"/>
          <w:sz w:val="24"/>
          <w:szCs w:val="24"/>
          <w:lang w:eastAsia="ru-RU" w:bidi="ru-RU"/>
        </w:rPr>
      </w:pPr>
    </w:p>
    <w:tbl>
      <w:tblPr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2239"/>
        <w:gridCol w:w="3686"/>
        <w:gridCol w:w="1587"/>
        <w:gridCol w:w="1842"/>
        <w:gridCol w:w="1532"/>
      </w:tblGrid>
      <w:tr w:rsidR="00971547" w:rsidRPr="007014C8" w:rsidTr="00667FB9">
        <w:trPr>
          <w:trHeight w:val="5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Полное наименование юридического лица/</w:t>
            </w: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фамилия, имя и отчество индивидуального предпринимателя (физического лица)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Сокращенное</w:t>
            </w:r>
            <w:proofErr w:type="gramEnd"/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наименования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причины постановки ЮЛ на налоговый учет (КПП)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получения уведомления</w:t>
            </w:r>
          </w:p>
        </w:tc>
      </w:tr>
      <w:tr w:rsidR="00971547" w:rsidRPr="007014C8" w:rsidTr="00667FB9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71547" w:rsidRPr="007014C8" w:rsidTr="00667FB9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DB549A" w:rsidP="00701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ooltip="МП &quot;ИСТОК&quot;" w:history="1">
              <w:r w:rsidR="007014C8" w:rsidRP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Муниципальное предприятие</w:t>
              </w:r>
              <w:r w:rsidR="00971547" w:rsidRP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«ИСТОК»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97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«ИСТОК»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641780, КУРГАНСКАЯ </w:t>
            </w:r>
            <w:proofErr w:type="gramStart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</w:t>
            </w:r>
            <w:proofErr w:type="gramEnd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ПОЛОВИНСКИЙ Р-Н, ПОЛОВИННОЕ С, ПОБЕДЫ УЛ, ЗД. 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4517010450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451701001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28.04.2023</w:t>
            </w:r>
          </w:p>
        </w:tc>
      </w:tr>
      <w:tr w:rsidR="00971547" w:rsidRPr="007014C8" w:rsidTr="00667FB9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DB549A" w:rsidP="00701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tooltip="МУП &quot;СЕЛЬСКИЙ ВОДОКАНАЛ&quot;" w:history="1">
              <w:r w:rsidR="007014C8" w:rsidRP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Муниципальное унитарное предприятие</w:t>
              </w:r>
              <w:r w:rsidR="00971547" w:rsidRP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«СЕЛЬСКИЙ ВОДОКАНАЛ» </w:t>
              </w:r>
              <w:proofErr w:type="spellStart"/>
              <w:r w:rsid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Половинского</w:t>
              </w:r>
              <w:proofErr w:type="spellEnd"/>
              <w:r w:rsid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района К</w:t>
              </w:r>
              <w:r w:rsidR="007014C8" w:rsidRP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урганской области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97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«СЕЛЬСКИЙ ВОДОКАНАЛ»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641770, КУРГАНСКАЯ </w:t>
            </w:r>
            <w:proofErr w:type="gramStart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</w:t>
            </w:r>
            <w:proofErr w:type="gramEnd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ПОЛОВИНСКИЙ Р-Н, СУМКИ СТ, ЦЕНТРАЛЬНАЯ УЛ, Д. 7, 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4517010468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451701001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05.05.2023</w:t>
            </w:r>
          </w:p>
        </w:tc>
      </w:tr>
      <w:tr w:rsidR="00971547" w:rsidRPr="007014C8" w:rsidTr="00667FB9">
        <w:trPr>
          <w:trHeight w:val="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47" w:rsidRPr="007014C8" w:rsidRDefault="007014C8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3F0CAA" w:rsidP="003F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казённое предприятие </w:t>
            </w:r>
            <w:r w:rsidR="00971547"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«ВОДОКАНАЛ»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уртамышского</w:t>
            </w:r>
            <w:proofErr w:type="spellEnd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округа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урганской области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97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МКП «ВОДОКАНАЛ»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641430, РОССИЯ, КУРГАНСКАЯ ОБЛ., КУРТАМЫШСКИЙ М.Р-Н, КУРТАМЫШ Г., ГОРОД КУРТАМЫШ Г.П., КУРТАМЫШ Г., ЭНЕРГЕТИКОВ УЛ., Д.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4524097830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452401001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04.05.2023</w:t>
            </w:r>
          </w:p>
        </w:tc>
      </w:tr>
      <w:tr w:rsidR="00971547" w:rsidRPr="007014C8" w:rsidTr="00667FB9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47" w:rsidRPr="007014C8" w:rsidRDefault="007014C8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DB549A" w:rsidP="00701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tooltip="МУП &quot;УК &quot;ЖИЛИЩНИК&quot;" w:history="1">
              <w:r w:rsidR="003F0CAA" w:rsidRP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Муниципальное унитарное предприятие</w:t>
              </w:r>
              <w:r w:rsidR="00971547" w:rsidRP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«УПРАВЛЯЮЩАЯ КОМПАНИЯ "ЖИЛИЩНИК»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DB549A" w:rsidP="0097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tooltip="МУП &quot;УК &quot;ЖИЛИЩНИК&quot;" w:history="1">
              <w:r w:rsidR="00971547" w:rsidRPr="007014C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МУП «УК «ЖИЛИЩНИК»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641600, КУРГАНСКАЯ ОБЛАСТЬ, МАКУШИНСКИЙ РАЙОН, МАКУШИНО ГОРОД, К.МАРКСА УЛИЦА,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4513008274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451301001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02.05.2023</w:t>
            </w:r>
          </w:p>
        </w:tc>
      </w:tr>
      <w:tr w:rsidR="00971547" w:rsidRPr="007014C8" w:rsidTr="00667FB9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47" w:rsidRPr="007014C8" w:rsidRDefault="007014C8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3F0CAA" w:rsidP="003F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унитарное предприятие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окроусовского</w:t>
            </w:r>
            <w:proofErr w:type="spellEnd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971547"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«ВОДОКАНАЛ»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97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641530, КУРГАНСКАЯ ОБЛАСТЬ, МОКРОУСОВСКИЙ РАЙОН, МОКРОУСОВО СЕЛО, </w:t>
            </w: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СОВЕТСКАЯ УЛИЦА, ДОМ 39, ОФИС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4515005367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451501001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05.05.2023</w:t>
            </w:r>
          </w:p>
        </w:tc>
      </w:tr>
      <w:tr w:rsidR="00971547" w:rsidRPr="007014C8" w:rsidTr="00667FB9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47" w:rsidRPr="007014C8" w:rsidRDefault="007014C8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3F0CAA" w:rsidP="00701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971547"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«ВОДОКАНАЛ»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97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«ВОДОКАНАЛ»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641080, КУРГАНСКАЯ </w:t>
            </w:r>
            <w:proofErr w:type="gramStart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</w:t>
            </w:r>
            <w:proofErr w:type="gramEnd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САФАКУЛЕВСКИЙ Р-Н, САФАКУЛЕВО С, ЭЛЕВАТОРНАЯ УЛ, Д.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4519005230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451901001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02.05.2023</w:t>
            </w:r>
          </w:p>
        </w:tc>
      </w:tr>
      <w:tr w:rsidR="00971547" w:rsidRPr="007014C8" w:rsidTr="00667FB9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47" w:rsidRPr="007014C8" w:rsidRDefault="007014C8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3F0CAA" w:rsidP="00701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971547"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«ГОРОДСКОЕ ВОДОСНАБЖЕНИЕ»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97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«ГОРОДСКОЕ ВОДОСНАБЖЕНИЕ»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641010, КУРГАНСКАЯ </w:t>
            </w:r>
            <w:proofErr w:type="gramStart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</w:t>
            </w:r>
            <w:proofErr w:type="gramEnd"/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ЩУЧАНСКИЙ Р-Н, ЩУЧЬЕ Г, СОВЕТСКАЯ УЛ, Д.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4525006306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452501001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02.05.2023</w:t>
            </w:r>
          </w:p>
        </w:tc>
      </w:tr>
      <w:tr w:rsidR="00971547" w:rsidRPr="007014C8" w:rsidTr="00667FB9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47" w:rsidRPr="007014C8" w:rsidRDefault="007014C8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3F0CAA" w:rsidP="00701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971547"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«ВОДОКАНАЛ»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97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«ВОДОКАНАЛ»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641700, КУРГАНСКАЯ ОБЛАСТЬ, КАТАЙСКИЙ РАЙОН, КАТАЙСК ГОРОД, ЛЕНИНА УЛИЦА, ДОМ 211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4509007180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450901001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47" w:rsidRPr="007014C8" w:rsidRDefault="00971547" w:rsidP="00D2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02.05.2023</w:t>
            </w:r>
          </w:p>
        </w:tc>
      </w:tr>
    </w:tbl>
    <w:p w:rsidR="00045F3E" w:rsidRPr="00971547" w:rsidRDefault="00045F3E">
      <w:pPr>
        <w:rPr>
          <w:rFonts w:ascii="Arial" w:hAnsi="Arial" w:cs="Arial"/>
        </w:rPr>
      </w:pPr>
    </w:p>
    <w:sectPr w:rsidR="00045F3E" w:rsidRPr="00971547" w:rsidSect="00AF4C99">
      <w:headerReference w:type="default" r:id="rId11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9A" w:rsidRDefault="00DB549A" w:rsidP="003F0CAA">
      <w:pPr>
        <w:spacing w:after="0" w:line="240" w:lineRule="auto"/>
      </w:pPr>
      <w:r>
        <w:separator/>
      </w:r>
    </w:p>
  </w:endnote>
  <w:endnote w:type="continuationSeparator" w:id="0">
    <w:p w:rsidR="00DB549A" w:rsidRDefault="00DB549A" w:rsidP="003F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9A" w:rsidRDefault="00DB549A" w:rsidP="003F0CAA">
      <w:pPr>
        <w:spacing w:after="0" w:line="240" w:lineRule="auto"/>
      </w:pPr>
      <w:r>
        <w:separator/>
      </w:r>
    </w:p>
  </w:footnote>
  <w:footnote w:type="continuationSeparator" w:id="0">
    <w:p w:rsidR="00DB549A" w:rsidRDefault="00DB549A" w:rsidP="003F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351924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F0CAA" w:rsidRPr="003F0CAA" w:rsidRDefault="003F0CAA">
        <w:pPr>
          <w:pStyle w:val="a3"/>
          <w:jc w:val="center"/>
          <w:rPr>
            <w:rFonts w:ascii="Arial" w:hAnsi="Arial" w:cs="Arial"/>
            <w:sz w:val="24"/>
            <w:szCs w:val="24"/>
          </w:rPr>
        </w:pPr>
        <w:r w:rsidRPr="003F0CAA">
          <w:rPr>
            <w:rFonts w:ascii="Arial" w:hAnsi="Arial" w:cs="Arial"/>
            <w:sz w:val="24"/>
            <w:szCs w:val="24"/>
          </w:rPr>
          <w:fldChar w:fldCharType="begin"/>
        </w:r>
        <w:r w:rsidRPr="003F0CAA">
          <w:rPr>
            <w:rFonts w:ascii="Arial" w:hAnsi="Arial" w:cs="Arial"/>
            <w:sz w:val="24"/>
            <w:szCs w:val="24"/>
          </w:rPr>
          <w:instrText>PAGE   \* MERGEFORMAT</w:instrText>
        </w:r>
        <w:r w:rsidRPr="003F0CAA">
          <w:rPr>
            <w:rFonts w:ascii="Arial" w:hAnsi="Arial" w:cs="Arial"/>
            <w:sz w:val="24"/>
            <w:szCs w:val="24"/>
          </w:rPr>
          <w:fldChar w:fldCharType="separate"/>
        </w:r>
        <w:r w:rsidR="00667FB9">
          <w:rPr>
            <w:rFonts w:ascii="Arial" w:hAnsi="Arial" w:cs="Arial"/>
            <w:noProof/>
            <w:sz w:val="24"/>
            <w:szCs w:val="24"/>
          </w:rPr>
          <w:t>2</w:t>
        </w:r>
        <w:r w:rsidRPr="003F0CA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3F0CAA" w:rsidRDefault="003F0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47"/>
    <w:rsid w:val="00045F3E"/>
    <w:rsid w:val="003769F2"/>
    <w:rsid w:val="003F0CAA"/>
    <w:rsid w:val="00667FB9"/>
    <w:rsid w:val="007014C8"/>
    <w:rsid w:val="00971547"/>
    <w:rsid w:val="00AF4C99"/>
    <w:rsid w:val="00DB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CAA"/>
  </w:style>
  <w:style w:type="paragraph" w:styleId="a5">
    <w:name w:val="footer"/>
    <w:basedOn w:val="a"/>
    <w:link w:val="a6"/>
    <w:uiPriority w:val="99"/>
    <w:unhideWhenUsed/>
    <w:rsid w:val="003F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CAA"/>
  </w:style>
  <w:style w:type="paragraph" w:styleId="a5">
    <w:name w:val="footer"/>
    <w:basedOn w:val="a"/>
    <w:link w:val="a6"/>
    <w:uiPriority w:val="99"/>
    <w:unhideWhenUsed/>
    <w:rsid w:val="003F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Kosarev</dc:creator>
  <cp:lastModifiedBy>Ivan Kosarev</cp:lastModifiedBy>
  <cp:revision>3</cp:revision>
  <cp:lastPrinted>2023-10-06T04:54:00Z</cp:lastPrinted>
  <dcterms:created xsi:type="dcterms:W3CDTF">2023-10-06T04:54:00Z</dcterms:created>
  <dcterms:modified xsi:type="dcterms:W3CDTF">2023-10-06T04:55:00Z</dcterms:modified>
</cp:coreProperties>
</file>