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460" w:type="dxa"/>
        <w:jc w:val="left"/>
        <w:tblInd w:w="4448" w:type="dxa"/>
        <w:tblLayout w:type="fixed"/>
        <w:tblCellMar>
          <w:top w:w="55" w:type="dxa"/>
          <w:left w:w="55" w:type="dxa"/>
          <w:bottom w:w="55" w:type="dxa"/>
          <w:right w:w="55" w:type="dxa"/>
        </w:tblCellMar>
      </w:tblPr>
      <w:tblGrid>
        <w:gridCol w:w="5460"/>
      </w:tblGrid>
      <w:tr>
        <w:trPr/>
        <w:tc>
          <w:tcPr>
            <w:tcW w:w="5460" w:type="dxa"/>
            <w:tcBorders>
              <w:bottom w:val="single" w:sz="2" w:space="0" w:color="000000"/>
            </w:tcBorders>
          </w:tcPr>
          <w:p>
            <w:pPr>
              <w:pStyle w:val="Normal"/>
              <w:widowControl/>
              <w:bidi w:val="0"/>
              <w:jc w:val="center"/>
              <w:rPr>
                <w:rFonts w:ascii="Arial" w:hAnsi="Arial"/>
                <w:sz w:val="24"/>
                <w:szCs w:val="24"/>
              </w:rPr>
            </w:pPr>
            <w:r>
              <w:rPr>
                <w:rFonts w:ascii="Arial" w:hAnsi="Arial"/>
                <w:sz w:val="24"/>
                <w:szCs w:val="24"/>
              </w:rPr>
              <w:t>Правительство Курганской области</w:t>
            </w:r>
          </w:p>
        </w:tc>
      </w:tr>
      <w:tr>
        <w:trPr/>
        <w:tc>
          <w:tcPr>
            <w:tcW w:w="5460" w:type="dxa"/>
            <w:tcBorders>
              <w:bottom w:val="single" w:sz="2" w:space="0" w:color="000000"/>
            </w:tcBorders>
          </w:tcPr>
          <w:p>
            <w:pPr>
              <w:pStyle w:val="Normal"/>
              <w:autoSpaceDE w:val="false"/>
              <w:ind w:left="5" w:right="5" w:hanging="0"/>
              <w:jc w:val="center"/>
              <w:rPr>
                <w:rFonts w:ascii="Arial" w:hAnsi="Arial" w:cs="Courier New"/>
                <w:i w:val="false"/>
                <w:i w:val="false"/>
                <w:iCs w:val="false"/>
                <w:sz w:val="20"/>
                <w:szCs w:val="20"/>
                <w:lang w:val="zxx" w:eastAsia="zxx"/>
              </w:rPr>
            </w:pPr>
            <w:r>
              <w:rPr>
                <w:rFonts w:cs="Courier New" w:ascii="Arial" w:hAnsi="Arial"/>
                <w:i w:val="false"/>
                <w:iCs w:val="false"/>
                <w:sz w:val="20"/>
                <w:szCs w:val="20"/>
                <w:lang w:val="zxx" w:eastAsia="zxx"/>
              </w:rPr>
              <w:t>(</w:t>
            </w:r>
            <w:r>
              <w:rPr>
                <w:rFonts w:cs="Courier New" w:ascii="Arial" w:hAnsi="Arial"/>
                <w:i w:val="false"/>
                <w:iCs w:val="false"/>
                <w:sz w:val="20"/>
                <w:szCs w:val="20"/>
                <w:lang w:val="ru-RU" w:eastAsia="zxx"/>
              </w:rPr>
              <w:t>н</w:t>
            </w:r>
            <w:r>
              <w:rPr>
                <w:rFonts w:cs="Courier New" w:ascii="Arial" w:hAnsi="Arial"/>
                <w:i w:val="false"/>
                <w:iCs w:val="false"/>
                <w:sz w:val="20"/>
                <w:szCs w:val="20"/>
                <w:lang w:val="zxx" w:eastAsia="zxx"/>
              </w:rPr>
              <w:t>аименование (Ф.И.О.) оператора)</w:t>
            </w:r>
          </w:p>
          <w:p>
            <w:pPr>
              <w:pStyle w:val="Normal"/>
              <w:autoSpaceDE w:val="false"/>
              <w:ind w:left="5" w:right="5" w:hanging="0"/>
              <w:jc w:val="center"/>
              <w:rPr>
                <w:rFonts w:ascii="Arial" w:hAnsi="Arial" w:cs="Courier New"/>
                <w:sz w:val="12"/>
                <w:szCs w:val="14"/>
                <w:lang w:val="zxx" w:eastAsia="zxx"/>
              </w:rPr>
            </w:pPr>
            <w:r>
              <w:rPr>
                <w:rFonts w:cs="Courier New" w:ascii="Arial" w:hAnsi="Arial"/>
                <w:sz w:val="12"/>
                <w:szCs w:val="14"/>
                <w:lang w:val="zxx" w:eastAsia="zxx"/>
              </w:rPr>
            </w:r>
          </w:p>
          <w:p>
            <w:pPr>
              <w:pStyle w:val="Normal"/>
              <w:widowControl/>
              <w:bidi w:val="0"/>
              <w:jc w:val="center"/>
              <w:rPr>
                <w:rFonts w:ascii="Arial" w:hAnsi="Arial" w:eastAsia="Times New Roman" w:cs="Times New Roman"/>
                <w:color w:val="auto"/>
                <w:sz w:val="24"/>
                <w:szCs w:val="24"/>
                <w:u w:val="none"/>
                <w:lang w:val="ru-RU" w:eastAsia="zxx" w:bidi="ar-SA"/>
              </w:rPr>
            </w:pPr>
            <w:r>
              <w:rPr>
                <w:rFonts w:eastAsia="Times New Roman" w:cs="Times New Roman" w:ascii="Arial" w:hAnsi="Arial"/>
                <w:color w:val="auto"/>
                <w:sz w:val="24"/>
                <w:szCs w:val="24"/>
                <w:u w:val="none"/>
                <w:lang w:val="ru-RU" w:eastAsia="zxx" w:bidi="ar-SA"/>
              </w:rPr>
              <w:t>г. Курган, ул. Гоголя, 56</w:t>
            </w:r>
          </w:p>
        </w:tc>
      </w:tr>
      <w:tr>
        <w:trPr/>
        <w:tc>
          <w:tcPr>
            <w:tcW w:w="5460" w:type="dxa"/>
            <w:tcBorders>
              <w:bottom w:val="single" w:sz="2" w:space="0" w:color="000000"/>
            </w:tcBorders>
          </w:tcPr>
          <w:p>
            <w:pPr>
              <w:pStyle w:val="Normal"/>
              <w:widowControl/>
              <w:autoSpaceDE w:val="false"/>
              <w:bidi w:val="0"/>
              <w:ind w:left="5" w:right="5" w:hanging="0"/>
              <w:jc w:val="center"/>
              <w:rPr>
                <w:rFonts w:ascii="Arial" w:hAnsi="Arial" w:eastAsia="Times New Roman" w:cs="Courier New"/>
                <w:b w:val="false"/>
                <w:b w:val="false"/>
                <w:bCs w:val="false"/>
                <w:i w:val="false"/>
                <w:i w:val="false"/>
                <w:iCs w:val="false"/>
                <w:color w:val="auto"/>
                <w:sz w:val="20"/>
                <w:szCs w:val="20"/>
                <w:lang w:val="zxx" w:eastAsia="zxx" w:bidi="ar-SA"/>
              </w:rPr>
            </w:pPr>
            <w:r>
              <w:rPr>
                <w:rFonts w:eastAsia="Times New Roman" w:cs="Courier New" w:ascii="Arial" w:hAnsi="Arial"/>
                <w:b w:val="false"/>
                <w:bCs w:val="false"/>
                <w:i w:val="false"/>
                <w:iCs w:val="false"/>
                <w:color w:val="auto"/>
                <w:sz w:val="20"/>
                <w:szCs w:val="20"/>
                <w:lang w:val="zxx" w:eastAsia="zxx" w:bidi="ar-SA"/>
              </w:rPr>
              <w:t>(</w:t>
            </w:r>
            <w:r>
              <w:rPr>
                <w:rFonts w:eastAsia="Times New Roman" w:cs="Courier New" w:ascii="Arial" w:hAnsi="Arial"/>
                <w:b w:val="false"/>
                <w:bCs w:val="false"/>
                <w:i w:val="false"/>
                <w:iCs w:val="false"/>
                <w:color w:val="auto"/>
                <w:sz w:val="20"/>
                <w:szCs w:val="20"/>
                <w:lang w:val="ru-RU" w:eastAsia="zxx" w:bidi="ar-SA"/>
              </w:rPr>
              <w:t>а</w:t>
            </w:r>
            <w:r>
              <w:rPr>
                <w:rFonts w:eastAsia="Times New Roman" w:cs="Courier New" w:ascii="Arial" w:hAnsi="Arial"/>
                <w:b w:val="false"/>
                <w:bCs w:val="false"/>
                <w:i w:val="false"/>
                <w:iCs w:val="false"/>
                <w:color w:val="auto"/>
                <w:sz w:val="20"/>
                <w:szCs w:val="20"/>
                <w:lang w:val="zxx" w:eastAsia="zxx" w:bidi="ar-SA"/>
              </w:rPr>
              <w:t>дрес оператора)</w:t>
            </w:r>
          </w:p>
          <w:p>
            <w:pPr>
              <w:pStyle w:val="Normal"/>
              <w:widowControl/>
              <w:autoSpaceDE w:val="false"/>
              <w:bidi w:val="0"/>
              <w:ind w:left="5" w:right="5" w:hanging="0"/>
              <w:jc w:val="center"/>
              <w:rPr>
                <w:rFonts w:ascii="Arial" w:hAnsi="Arial" w:eastAsia="Times New Roman" w:cs="Courier New"/>
                <w:b w:val="false"/>
                <w:b w:val="false"/>
                <w:bCs w:val="false"/>
                <w:i w:val="false"/>
                <w:i w:val="false"/>
                <w:iCs w:val="false"/>
                <w:color w:val="auto"/>
                <w:sz w:val="20"/>
                <w:szCs w:val="24"/>
                <w:lang w:val="zxx" w:eastAsia="zxx" w:bidi="ar-SA"/>
              </w:rPr>
            </w:pPr>
            <w:r>
              <w:rPr>
                <w:rFonts w:eastAsia="Times New Roman" w:cs="Courier New" w:ascii="Arial" w:hAnsi="Arial"/>
                <w:b w:val="false"/>
                <w:bCs w:val="false"/>
                <w:i w:val="false"/>
                <w:iCs w:val="false"/>
                <w:color w:val="auto"/>
                <w:sz w:val="20"/>
                <w:szCs w:val="24"/>
                <w:lang w:val="zxx" w:eastAsia="zxx" w:bidi="ar-SA"/>
              </w:rPr>
            </w:r>
          </w:p>
        </w:tc>
      </w:tr>
      <w:tr>
        <w:trPr/>
        <w:tc>
          <w:tcPr>
            <w:tcW w:w="5460" w:type="dxa"/>
            <w:tcBorders>
              <w:bottom w:val="single" w:sz="2" w:space="0" w:color="000000"/>
            </w:tcBorders>
          </w:tcPr>
          <w:p>
            <w:pPr>
              <w:pStyle w:val="Normal"/>
              <w:widowControl/>
              <w:autoSpaceDE w:val="false"/>
              <w:bidi w:val="0"/>
              <w:ind w:left="5" w:right="5" w:hanging="0"/>
              <w:jc w:val="center"/>
              <w:rPr>
                <w:rFonts w:ascii="Arial" w:hAnsi="Arial" w:eastAsia="Times New Roman" w:cs="Courier New"/>
                <w:b w:val="false"/>
                <w:b w:val="false"/>
                <w:bCs w:val="false"/>
                <w:i w:val="false"/>
                <w:i w:val="false"/>
                <w:iCs w:val="false"/>
                <w:color w:val="auto"/>
                <w:sz w:val="20"/>
                <w:szCs w:val="20"/>
                <w:lang w:val="zxx" w:eastAsia="zxx" w:bidi="ar-SA"/>
              </w:rPr>
            </w:pPr>
            <w:r>
              <w:rPr>
                <w:rFonts w:eastAsia="Times New Roman" w:cs="Courier New" w:ascii="Arial" w:hAnsi="Arial"/>
                <w:b w:val="false"/>
                <w:bCs w:val="false"/>
                <w:i w:val="false"/>
                <w:iCs w:val="false"/>
                <w:color w:val="auto"/>
                <w:sz w:val="20"/>
                <w:szCs w:val="20"/>
                <w:lang w:val="zxx" w:eastAsia="zxx" w:bidi="ar-SA"/>
              </w:rPr>
              <w:t>(Ф.И.О. субъекта персональных данных)</w:t>
            </w:r>
          </w:p>
          <w:p>
            <w:pPr>
              <w:pStyle w:val="Normal"/>
              <w:widowControl/>
              <w:autoSpaceDE w:val="false"/>
              <w:bidi w:val="0"/>
              <w:ind w:left="0" w:right="5" w:hanging="0"/>
              <w:jc w:val="center"/>
              <w:rPr>
                <w:rFonts w:ascii="Arial" w:hAnsi="Arial" w:eastAsia="Times New Roman" w:cs="Courier New"/>
                <w:b w:val="false"/>
                <w:b w:val="false"/>
                <w:bCs w:val="false"/>
                <w:i w:val="false"/>
                <w:i w:val="false"/>
                <w:iCs w:val="false"/>
                <w:color w:val="auto"/>
                <w:sz w:val="24"/>
                <w:szCs w:val="24"/>
                <w:lang w:val="zxx" w:eastAsia="zxx" w:bidi="ar-SA"/>
              </w:rPr>
            </w:pPr>
            <w:r>
              <w:rPr>
                <w:rFonts w:eastAsia="Times New Roman" w:cs="Courier New" w:ascii="Arial" w:hAnsi="Arial"/>
                <w:b w:val="false"/>
                <w:bCs w:val="false"/>
                <w:i w:val="false"/>
                <w:iCs w:val="false"/>
                <w:color w:val="auto"/>
                <w:sz w:val="24"/>
                <w:szCs w:val="24"/>
                <w:lang w:val="zxx" w:eastAsia="zxx" w:bidi="ar-SA"/>
              </w:rPr>
              <w:t xml:space="preserve"> </w:t>
            </w:r>
          </w:p>
        </w:tc>
      </w:tr>
      <w:tr>
        <w:trPr/>
        <w:tc>
          <w:tcPr>
            <w:tcW w:w="5460" w:type="dxa"/>
            <w:tcBorders>
              <w:bottom w:val="single" w:sz="2" w:space="0" w:color="000000"/>
            </w:tcBorders>
          </w:tcPr>
          <w:p>
            <w:pPr>
              <w:pStyle w:val="Normal"/>
              <w:widowControl/>
              <w:autoSpaceDE w:val="false"/>
              <w:bidi w:val="0"/>
              <w:ind w:left="5" w:right="5" w:hanging="0"/>
              <w:jc w:val="center"/>
              <w:rPr>
                <w:rFonts w:ascii="Arial" w:hAnsi="Arial" w:eastAsia="Times New Roman" w:cs="Courier New"/>
                <w:b w:val="false"/>
                <w:b w:val="false"/>
                <w:bCs w:val="false"/>
                <w:i w:val="false"/>
                <w:i w:val="false"/>
                <w:iCs w:val="false"/>
                <w:color w:val="auto"/>
                <w:sz w:val="20"/>
                <w:szCs w:val="20"/>
                <w:lang w:val="zxx" w:eastAsia="zxx" w:bidi="ar-SA"/>
              </w:rPr>
            </w:pPr>
            <w:r>
              <w:rPr>
                <w:rFonts w:eastAsia="Times New Roman" w:cs="Courier New" w:ascii="Arial" w:hAnsi="Arial"/>
                <w:b w:val="false"/>
                <w:bCs w:val="false"/>
                <w:i w:val="false"/>
                <w:iCs w:val="false"/>
                <w:color w:val="auto"/>
                <w:sz w:val="20"/>
                <w:szCs w:val="20"/>
                <w:lang w:val="zxx" w:eastAsia="zxx" w:bidi="ar-SA"/>
              </w:rPr>
              <w:t>(</w:t>
            </w:r>
            <w:r>
              <w:rPr>
                <w:rFonts w:eastAsia="Times New Roman" w:cs="Courier New" w:ascii="Arial" w:hAnsi="Arial"/>
                <w:b w:val="false"/>
                <w:bCs w:val="false"/>
                <w:i w:val="false"/>
                <w:iCs w:val="false"/>
                <w:color w:val="auto"/>
                <w:sz w:val="20"/>
                <w:szCs w:val="20"/>
                <w:lang w:val="ru-RU" w:eastAsia="zxx" w:bidi="ar-SA"/>
              </w:rPr>
              <w:t>а</w:t>
            </w:r>
            <w:r>
              <w:rPr>
                <w:rFonts w:eastAsia="Times New Roman" w:cs="Courier New" w:ascii="Arial" w:hAnsi="Arial"/>
                <w:b w:val="false"/>
                <w:bCs w:val="false"/>
                <w:i w:val="false"/>
                <w:iCs w:val="false"/>
                <w:color w:val="auto"/>
                <w:sz w:val="20"/>
                <w:szCs w:val="20"/>
                <w:lang w:val="zxx" w:eastAsia="zxx" w:bidi="ar-SA"/>
              </w:rPr>
              <w:t xml:space="preserve">дрес, где зарегистрирован субъект </w:t>
            </w:r>
            <w:r>
              <w:rPr>
                <w:rFonts w:eastAsia="Times New Roman" w:cs="Courier New" w:ascii="Arial" w:hAnsi="Arial"/>
                <w:b w:val="false"/>
                <w:bCs w:val="false"/>
                <w:i w:val="false"/>
                <w:iCs w:val="false"/>
                <w:color w:val="auto"/>
                <w:sz w:val="20"/>
                <w:szCs w:val="20"/>
                <w:lang w:val="ru-RU" w:eastAsia="zxx" w:bidi="ar-SA"/>
              </w:rPr>
              <w:t>персональных данных)</w:t>
            </w:r>
          </w:p>
          <w:p>
            <w:pPr>
              <w:pStyle w:val="Normal"/>
              <w:widowControl/>
              <w:autoSpaceDE w:val="false"/>
              <w:bidi w:val="0"/>
              <w:ind w:left="5" w:right="5" w:hanging="0"/>
              <w:jc w:val="center"/>
              <w:rPr>
                <w:rFonts w:ascii="Arial" w:hAnsi="Arial" w:cs="Courier New"/>
                <w:b w:val="false"/>
                <w:b w:val="false"/>
                <w:bCs w:val="false"/>
                <w:i w:val="false"/>
                <w:i w:val="false"/>
                <w:iCs w:val="false"/>
                <w:sz w:val="20"/>
                <w:szCs w:val="24"/>
                <w:u w:val="none"/>
                <w:lang w:val="zxx" w:eastAsia="zxx"/>
              </w:rPr>
            </w:pPr>
            <w:r>
              <w:rPr>
                <w:rFonts w:cs="Courier New" w:ascii="Arial" w:hAnsi="Arial"/>
                <w:b w:val="false"/>
                <w:bCs w:val="false"/>
                <w:i w:val="false"/>
                <w:iCs w:val="false"/>
                <w:sz w:val="20"/>
                <w:szCs w:val="24"/>
                <w:u w:val="none"/>
                <w:lang w:val="zxx" w:eastAsia="zxx"/>
              </w:rPr>
            </w:r>
          </w:p>
        </w:tc>
      </w:tr>
      <w:tr>
        <w:trPr/>
        <w:tc>
          <w:tcPr>
            <w:tcW w:w="5460" w:type="dxa"/>
            <w:tcBorders>
              <w:bottom w:val="single" w:sz="2" w:space="0" w:color="000000"/>
            </w:tcBorders>
          </w:tcPr>
          <w:p>
            <w:pPr>
              <w:pStyle w:val="Normal"/>
              <w:widowControl/>
              <w:autoSpaceDE w:val="false"/>
              <w:bidi w:val="0"/>
              <w:ind w:left="5" w:right="5" w:hanging="0"/>
              <w:jc w:val="center"/>
              <w:rPr>
                <w:rFonts w:ascii="Arial" w:hAnsi="Arial" w:eastAsia="Times New Roman" w:cs="Courier New"/>
                <w:b w:val="false"/>
                <w:b w:val="false"/>
                <w:bCs w:val="false"/>
                <w:i w:val="false"/>
                <w:i w:val="false"/>
                <w:iCs w:val="false"/>
                <w:color w:val="auto"/>
                <w:sz w:val="20"/>
                <w:szCs w:val="20"/>
                <w:lang w:val="zxx" w:eastAsia="zxx" w:bidi="ar-SA"/>
              </w:rPr>
            </w:pPr>
            <w:r>
              <w:rPr>
                <w:rFonts w:eastAsia="Times New Roman" w:cs="Courier New" w:ascii="Arial" w:hAnsi="Arial"/>
                <w:b w:val="false"/>
                <w:bCs w:val="false"/>
                <w:i w:val="false"/>
                <w:iCs w:val="false"/>
                <w:color w:val="auto"/>
                <w:sz w:val="20"/>
                <w:szCs w:val="20"/>
                <w:lang w:val="zxx" w:eastAsia="zxx" w:bidi="ar-SA"/>
              </w:rPr>
              <w:t>(</w:t>
            </w:r>
            <w:r>
              <w:rPr>
                <w:rFonts w:eastAsia="Times New Roman" w:cs="Courier New" w:ascii="Arial" w:hAnsi="Arial"/>
                <w:b w:val="false"/>
                <w:bCs w:val="false"/>
                <w:i w:val="false"/>
                <w:iCs w:val="false"/>
                <w:color w:val="auto"/>
                <w:sz w:val="20"/>
                <w:szCs w:val="20"/>
                <w:lang w:val="ru-RU" w:eastAsia="zxx" w:bidi="ar-SA"/>
              </w:rPr>
              <w:t>н</w:t>
            </w:r>
            <w:r>
              <w:rPr>
                <w:rFonts w:eastAsia="Times New Roman" w:cs="Courier New" w:ascii="Arial" w:hAnsi="Arial"/>
                <w:b w:val="false"/>
                <w:bCs w:val="false"/>
                <w:i w:val="false"/>
                <w:iCs w:val="false"/>
                <w:color w:val="auto"/>
                <w:sz w:val="20"/>
                <w:szCs w:val="20"/>
                <w:lang w:val="zxx" w:eastAsia="zxx" w:bidi="ar-SA"/>
              </w:rPr>
              <w:t>омер основного документа, удостоверяющего его личность)</w:t>
            </w:r>
          </w:p>
          <w:p>
            <w:pPr>
              <w:pStyle w:val="Normal"/>
              <w:widowControl/>
              <w:autoSpaceDE w:val="false"/>
              <w:bidi w:val="0"/>
              <w:ind w:left="5" w:right="5" w:hanging="0"/>
              <w:jc w:val="center"/>
              <w:rPr>
                <w:rFonts w:ascii="Arial" w:hAnsi="Arial" w:eastAsia="Times New Roman" w:cs="Courier New"/>
                <w:b w:val="false"/>
                <w:b w:val="false"/>
                <w:bCs w:val="false"/>
                <w:i w:val="false"/>
                <w:i w:val="false"/>
                <w:iCs w:val="false"/>
                <w:color w:val="auto"/>
                <w:sz w:val="20"/>
                <w:szCs w:val="24"/>
                <w:u w:val="none"/>
                <w:lang w:val="zxx" w:eastAsia="zxx" w:bidi="ar-SA"/>
              </w:rPr>
            </w:pPr>
            <w:r>
              <w:rPr>
                <w:rFonts w:eastAsia="Times New Roman" w:cs="Courier New" w:ascii="Arial" w:hAnsi="Arial"/>
                <w:b w:val="false"/>
                <w:bCs w:val="false"/>
                <w:i w:val="false"/>
                <w:iCs w:val="false"/>
                <w:color w:val="auto"/>
                <w:sz w:val="20"/>
                <w:szCs w:val="24"/>
                <w:u w:val="none"/>
                <w:lang w:val="zxx" w:eastAsia="zxx" w:bidi="ar-SA"/>
              </w:rPr>
            </w:r>
          </w:p>
        </w:tc>
      </w:tr>
      <w:tr>
        <w:trPr/>
        <w:tc>
          <w:tcPr>
            <w:tcW w:w="5460" w:type="dxa"/>
            <w:tcBorders/>
          </w:tcPr>
          <w:p>
            <w:pPr>
              <w:pStyle w:val="Normal"/>
              <w:widowControl/>
              <w:autoSpaceDE w:val="false"/>
              <w:bidi w:val="0"/>
              <w:ind w:left="5" w:right="5" w:hanging="0"/>
              <w:jc w:val="center"/>
              <w:rPr>
                <w:rFonts w:ascii="Arial" w:hAnsi="Arial" w:eastAsia="Times New Roman" w:cs="Courier New"/>
                <w:b w:val="false"/>
                <w:b w:val="false"/>
                <w:bCs w:val="false"/>
                <w:i w:val="false"/>
                <w:i w:val="false"/>
                <w:iCs w:val="false"/>
                <w:color w:val="auto"/>
                <w:sz w:val="20"/>
                <w:szCs w:val="20"/>
                <w:lang w:val="zxx" w:eastAsia="zxx" w:bidi="ar-SA"/>
              </w:rPr>
            </w:pPr>
            <w:r>
              <w:rPr>
                <w:rFonts w:eastAsia="Times New Roman" w:cs="Courier New" w:ascii="Arial" w:hAnsi="Arial"/>
                <w:b w:val="false"/>
                <w:bCs w:val="false"/>
                <w:i w:val="false"/>
                <w:iCs w:val="false"/>
                <w:color w:val="auto"/>
                <w:sz w:val="20"/>
                <w:szCs w:val="20"/>
                <w:lang w:val="zxx" w:eastAsia="zxx" w:bidi="ar-SA"/>
              </w:rPr>
              <w:t>(</w:t>
            </w:r>
            <w:r>
              <w:rPr>
                <w:rFonts w:eastAsia="Times New Roman" w:cs="Courier New" w:ascii="Arial" w:hAnsi="Arial"/>
                <w:b w:val="false"/>
                <w:bCs w:val="false"/>
                <w:i w:val="false"/>
                <w:iCs w:val="false"/>
                <w:color w:val="auto"/>
                <w:sz w:val="20"/>
                <w:szCs w:val="20"/>
                <w:lang w:val="ru-RU" w:eastAsia="zxx" w:bidi="ar-SA"/>
              </w:rPr>
              <w:t>д</w:t>
            </w:r>
            <w:r>
              <w:rPr>
                <w:rFonts w:eastAsia="Times New Roman" w:cs="Courier New" w:ascii="Arial" w:hAnsi="Arial"/>
                <w:b w:val="false"/>
                <w:bCs w:val="false"/>
                <w:i w:val="false"/>
                <w:iCs w:val="false"/>
                <w:color w:val="auto"/>
                <w:sz w:val="20"/>
                <w:szCs w:val="20"/>
                <w:lang w:val="zxx" w:eastAsia="zxx" w:bidi="ar-SA"/>
              </w:rPr>
              <w:t>ата выдачи указанного документа)</w:t>
            </w:r>
          </w:p>
          <w:p>
            <w:pPr>
              <w:pStyle w:val="Normal"/>
              <w:widowControl/>
              <w:autoSpaceDE w:val="false"/>
              <w:bidi w:val="0"/>
              <w:ind w:left="5" w:right="5" w:hanging="0"/>
              <w:jc w:val="center"/>
              <w:rPr>
                <w:rFonts w:ascii="Arial" w:hAnsi="Arial" w:eastAsia="Times New Roman" w:cs="Courier New"/>
                <w:b w:val="false"/>
                <w:b w:val="false"/>
                <w:bCs w:val="false"/>
                <w:i w:val="false"/>
                <w:i w:val="false"/>
                <w:iCs w:val="false"/>
                <w:color w:val="auto"/>
                <w:sz w:val="20"/>
                <w:szCs w:val="24"/>
                <w:lang w:val="zxx" w:eastAsia="zxx" w:bidi="ar-SA"/>
              </w:rPr>
            </w:pPr>
            <w:r>
              <w:rPr>
                <w:rFonts w:eastAsia="Times New Roman" w:cs="Courier New" w:ascii="Arial" w:hAnsi="Arial"/>
                <w:b w:val="false"/>
                <w:bCs w:val="false"/>
                <w:i w:val="false"/>
                <w:iCs w:val="false"/>
                <w:color w:val="auto"/>
                <w:sz w:val="20"/>
                <w:szCs w:val="24"/>
                <w:lang w:val="zxx" w:eastAsia="zxx" w:bidi="ar-SA"/>
              </w:rPr>
            </w:r>
          </w:p>
          <w:p>
            <w:pPr>
              <w:pStyle w:val="Normal"/>
              <w:widowControl/>
              <w:autoSpaceDE w:val="false"/>
              <w:bidi w:val="0"/>
              <w:ind w:left="5" w:right="5" w:hanging="0"/>
              <w:jc w:val="both"/>
              <w:rPr>
                <w:rFonts w:ascii="Arial" w:hAnsi="Arial" w:eastAsia="Times New Roman" w:cs="Courier New"/>
                <w:b w:val="false"/>
                <w:b w:val="false"/>
                <w:bCs w:val="false"/>
                <w:i w:val="false"/>
                <w:i w:val="false"/>
                <w:iCs w:val="false"/>
                <w:color w:val="auto"/>
                <w:sz w:val="16"/>
                <w:szCs w:val="16"/>
                <w:lang w:val="zxx" w:eastAsia="zxx" w:bidi="ar-SA"/>
              </w:rPr>
            </w:pPr>
            <w:r>
              <w:rPr>
                <w:rFonts w:eastAsia="Times New Roman" w:cs="Courier New" w:ascii="Arial" w:hAnsi="Arial"/>
                <w:b w:val="false"/>
                <w:bCs w:val="false"/>
                <w:i w:val="false"/>
                <w:iCs w:val="false"/>
                <w:color w:val="auto"/>
                <w:sz w:val="16"/>
                <w:szCs w:val="16"/>
                <w:lang w:val="zxx" w:eastAsia="zxx" w:bidi="ar-SA"/>
              </w:rPr>
              <w:t>___________________________________________________________</w:t>
            </w:r>
          </w:p>
          <w:p>
            <w:pPr>
              <w:pStyle w:val="Normal"/>
              <w:widowControl/>
              <w:autoSpaceDE w:val="false"/>
              <w:bidi w:val="0"/>
              <w:ind w:left="5" w:right="5" w:hanging="0"/>
              <w:jc w:val="center"/>
              <w:rPr>
                <w:rFonts w:ascii="Arial" w:hAnsi="Arial" w:eastAsia="Times New Roman" w:cs="Courier New"/>
                <w:b w:val="false"/>
                <w:b w:val="false"/>
                <w:bCs w:val="false"/>
                <w:i w:val="false"/>
                <w:i w:val="false"/>
                <w:iCs w:val="false"/>
                <w:color w:val="auto"/>
                <w:sz w:val="20"/>
                <w:szCs w:val="20"/>
                <w:lang w:val="ru-RU" w:eastAsia="zxx" w:bidi="ar-SA"/>
              </w:rPr>
            </w:pPr>
            <w:r>
              <w:rPr>
                <w:rFonts w:eastAsia="Times New Roman" w:cs="Courier New" w:ascii="Arial" w:hAnsi="Arial"/>
                <w:b w:val="false"/>
                <w:bCs w:val="false"/>
                <w:i w:val="false"/>
                <w:iCs w:val="false"/>
                <w:color w:val="auto"/>
                <w:sz w:val="20"/>
                <w:szCs w:val="20"/>
                <w:lang w:val="ru-RU" w:eastAsia="zxx" w:bidi="ar-SA"/>
              </w:rPr>
              <w:t>(наименование органа, выдавшего документ)</w:t>
            </w:r>
          </w:p>
        </w:tc>
      </w:tr>
    </w:tbl>
    <w:p>
      <w:pPr>
        <w:pStyle w:val="Normal"/>
        <w:tabs>
          <w:tab w:val="clear" w:pos="709"/>
          <w:tab w:val="left" w:pos="735" w:leader="none"/>
        </w:tabs>
        <w:autoSpaceDE w:val="false"/>
        <w:ind w:left="0" w:right="0" w:firstLine="720"/>
        <w:jc w:val="center"/>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r>
    </w:p>
    <w:p>
      <w:pPr>
        <w:pStyle w:val="Normal"/>
        <w:tabs>
          <w:tab w:val="clear" w:pos="709"/>
          <w:tab w:val="left" w:pos="735" w:leader="none"/>
        </w:tabs>
        <w:autoSpaceDE w:val="false"/>
        <w:ind w:left="0" w:right="0" w:firstLine="720"/>
        <w:jc w:val="center"/>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r>
    </w:p>
    <w:p>
      <w:pPr>
        <w:pStyle w:val="Normal"/>
        <w:tabs>
          <w:tab w:val="clear" w:pos="709"/>
          <w:tab w:val="left" w:pos="735" w:leader="none"/>
        </w:tabs>
        <w:autoSpaceDE w:val="false"/>
        <w:ind w:left="0" w:right="0" w:firstLine="720"/>
        <w:jc w:val="center"/>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r>
    </w:p>
    <w:p>
      <w:pPr>
        <w:pStyle w:val="Normal"/>
        <w:tabs>
          <w:tab w:val="clear" w:pos="709"/>
          <w:tab w:val="left" w:pos="735" w:leader="none"/>
        </w:tabs>
        <w:autoSpaceDE w:val="false"/>
        <w:ind w:left="0" w:right="0" w:firstLine="720"/>
        <w:jc w:val="center"/>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r>
    </w:p>
    <w:p>
      <w:pPr>
        <w:pStyle w:val="Normal"/>
        <w:tabs>
          <w:tab w:val="clear" w:pos="709"/>
          <w:tab w:val="left" w:pos="735" w:leader="none"/>
        </w:tabs>
        <w:autoSpaceDE w:val="false"/>
        <w:ind w:left="0" w:right="0" w:firstLine="690"/>
        <w:jc w:val="center"/>
        <w:rPr>
          <w:rFonts w:ascii="Arial" w:hAnsi="Arial" w:eastAsia="Arial" w:cs="Arial"/>
          <w:b/>
          <w:b/>
          <w:bCs/>
          <w:i w:val="false"/>
          <w:i w:val="false"/>
          <w:iCs w:val="false"/>
          <w:color w:val="000000"/>
          <w:kern w:val="2"/>
          <w:sz w:val="24"/>
          <w:szCs w:val="24"/>
          <w:lang w:val="ru-RU" w:eastAsia="zxx" w:bidi="ar-SA"/>
        </w:rPr>
      </w:pPr>
      <w:r>
        <w:rPr>
          <w:rFonts w:eastAsia="Arial" w:cs="Arial" w:ascii="Arial" w:hAnsi="Arial"/>
          <w:b/>
          <w:bCs/>
          <w:i w:val="false"/>
          <w:iCs w:val="false"/>
          <w:color w:val="000000"/>
          <w:kern w:val="2"/>
          <w:sz w:val="24"/>
          <w:szCs w:val="24"/>
          <w:lang w:val="ru-RU" w:eastAsia="zxx" w:bidi="ar-SA"/>
        </w:rPr>
        <w:t>Согласие на обработку персональных данных</w:t>
      </w:r>
    </w:p>
    <w:p>
      <w:pPr>
        <w:pStyle w:val="Normal"/>
        <w:tabs>
          <w:tab w:val="clear" w:pos="709"/>
          <w:tab w:val="left" w:pos="735" w:leader="none"/>
        </w:tabs>
        <w:autoSpaceDE w:val="false"/>
        <w:ind w:left="0" w:right="0" w:firstLine="720"/>
        <w:jc w:val="center"/>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r>
    </w:p>
    <w:p>
      <w:pPr>
        <w:pStyle w:val="Normal"/>
        <w:tabs>
          <w:tab w:val="clear" w:pos="709"/>
          <w:tab w:val="left" w:pos="735" w:leader="none"/>
        </w:tabs>
        <w:autoSpaceDE w:val="false"/>
        <w:ind w:left="0" w:right="0" w:firstLine="720"/>
        <w:jc w:val="center"/>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r>
    </w:p>
    <w:p>
      <w:pPr>
        <w:pStyle w:val="Normal"/>
        <w:tabs>
          <w:tab w:val="clear" w:pos="709"/>
          <w:tab w:val="left" w:pos="735" w:leader="none"/>
        </w:tabs>
        <w:autoSpaceDE w:val="false"/>
        <w:ind w:left="0" w:right="0" w:firstLine="690"/>
        <w:jc w:val="both"/>
        <w:rPr>
          <w:sz w:val="24"/>
          <w:szCs w:val="24"/>
        </w:rPr>
      </w:pPr>
      <w:r>
        <w:rPr>
          <w:rFonts w:eastAsia="Arial" w:cs="Arial" w:ascii="Arial" w:hAnsi="Arial"/>
          <w:b w:val="false"/>
          <w:bCs w:val="false"/>
          <w:i w:val="false"/>
          <w:iCs w:val="false"/>
          <w:sz w:val="24"/>
          <w:szCs w:val="24"/>
          <w:lang w:val="zxx" w:eastAsia="zxx"/>
        </w:rPr>
        <w:t>В целях обеспечения соблюдения но</w:t>
      </w:r>
      <w:r>
        <w:rPr>
          <w:rFonts w:eastAsia="Arial" w:cs="Arial" w:ascii="Arial" w:hAnsi="Arial"/>
          <w:b w:val="false"/>
          <w:bCs w:val="false"/>
          <w:i w:val="false"/>
          <w:iCs w:val="false"/>
          <w:sz w:val="24"/>
          <w:szCs w:val="24"/>
          <w:lang w:val="ru-RU" w:eastAsia="zxx"/>
        </w:rPr>
        <w:t>рм Указ</w:t>
      </w:r>
      <w:r>
        <w:rPr>
          <w:rFonts w:eastAsia="Arial" w:cs="Arial" w:ascii="Arial" w:hAnsi="Arial"/>
          <w:b w:val="false"/>
          <w:bCs w:val="false"/>
          <w:i w:val="false"/>
          <w:iCs w:val="false"/>
          <w:sz w:val="24"/>
          <w:szCs w:val="24"/>
          <w:lang w:val="ru-RU" w:eastAsia="zxx"/>
        </w:rPr>
        <w:t>а</w:t>
      </w:r>
      <w:r>
        <w:rPr>
          <w:rFonts w:eastAsia="Arial" w:cs="Arial" w:ascii="Arial" w:hAnsi="Arial"/>
          <w:b w:val="false"/>
          <w:bCs w:val="false"/>
          <w:i w:val="false"/>
          <w:iCs w:val="false"/>
          <w:sz w:val="24"/>
          <w:szCs w:val="24"/>
          <w:lang w:val="ru-RU" w:eastAsia="zxx"/>
        </w:rPr>
        <w:t xml:space="preserve"> Президента Р</w:t>
      </w:r>
      <w:r>
        <w:rPr>
          <w:rFonts w:eastAsia="Arial" w:cs="Arial" w:ascii="Arial" w:hAnsi="Arial"/>
          <w:b w:val="false"/>
          <w:bCs w:val="false"/>
          <w:i w:val="false"/>
          <w:iCs w:val="false"/>
          <w:sz w:val="24"/>
          <w:szCs w:val="24"/>
          <w:lang w:val="ru-RU" w:eastAsia="zxx"/>
        </w:rPr>
        <w:t xml:space="preserve">оссийской </w:t>
      </w:r>
      <w:r>
        <w:rPr>
          <w:rFonts w:eastAsia="Arial" w:cs="Arial" w:ascii="Arial" w:hAnsi="Arial"/>
          <w:b w:val="false"/>
          <w:bCs w:val="false"/>
          <w:i w:val="false"/>
          <w:iCs w:val="false"/>
          <w:sz w:val="24"/>
          <w:szCs w:val="24"/>
          <w:lang w:val="ru-RU" w:eastAsia="zxx"/>
        </w:rPr>
        <w:t>Ф</w:t>
      </w:r>
      <w:r>
        <w:rPr>
          <w:rFonts w:eastAsia="Arial" w:cs="Arial" w:ascii="Arial" w:hAnsi="Arial"/>
          <w:b w:val="false"/>
          <w:bCs w:val="false"/>
          <w:i w:val="false"/>
          <w:iCs w:val="false"/>
          <w:sz w:val="24"/>
          <w:szCs w:val="24"/>
          <w:lang w:val="ru-RU" w:eastAsia="zxx"/>
        </w:rPr>
        <w:t>едерации</w:t>
      </w:r>
      <w:r>
        <w:rPr>
          <w:rFonts w:eastAsia="Arial" w:cs="Arial" w:ascii="Arial" w:hAnsi="Arial"/>
          <w:b w:val="false"/>
          <w:bCs w:val="false"/>
          <w:i w:val="false"/>
          <w:iCs w:val="false"/>
          <w:sz w:val="24"/>
          <w:szCs w:val="24"/>
          <w:lang w:val="ru-RU" w:eastAsia="zxx"/>
        </w:rPr>
        <w:t xml:space="preserve"> от 07 </w:t>
      </w:r>
      <w:r>
        <w:rPr>
          <w:rFonts w:eastAsia="Arial" w:cs="Arial" w:ascii="Arial" w:hAnsi="Arial"/>
          <w:b w:val="false"/>
          <w:bCs w:val="false"/>
          <w:i w:val="false"/>
          <w:iCs w:val="false"/>
          <w:sz w:val="24"/>
          <w:szCs w:val="24"/>
          <w:lang w:val="ru-RU" w:eastAsia="zxx"/>
        </w:rPr>
        <w:t xml:space="preserve">сентября </w:t>
      </w:r>
      <w:r>
        <w:rPr>
          <w:rFonts w:eastAsia="Arial" w:cs="Arial" w:ascii="Arial" w:hAnsi="Arial"/>
          <w:b w:val="false"/>
          <w:bCs w:val="false"/>
          <w:i w:val="false"/>
          <w:iCs w:val="false"/>
          <w:sz w:val="24"/>
          <w:szCs w:val="24"/>
          <w:lang w:val="ru-RU" w:eastAsia="zxx"/>
        </w:rPr>
        <w:t xml:space="preserve">2010 </w:t>
      </w:r>
      <w:r>
        <w:rPr>
          <w:rFonts w:eastAsia="Arial" w:cs="Arial" w:ascii="Arial" w:hAnsi="Arial"/>
          <w:b w:val="false"/>
          <w:bCs w:val="false"/>
          <w:i w:val="false"/>
          <w:iCs w:val="false"/>
          <w:sz w:val="24"/>
          <w:szCs w:val="24"/>
          <w:lang w:val="ru-RU" w:eastAsia="zxx"/>
        </w:rPr>
        <w:t>года №</w:t>
      </w:r>
      <w:r>
        <w:rPr>
          <w:rFonts w:eastAsia="Arial" w:cs="Arial" w:ascii="Arial" w:hAnsi="Arial"/>
          <w:b w:val="false"/>
          <w:bCs w:val="false"/>
          <w:i w:val="false"/>
          <w:iCs w:val="false"/>
          <w:sz w:val="24"/>
          <w:szCs w:val="24"/>
          <w:lang w:val="ru-RU" w:eastAsia="zxx"/>
        </w:rPr>
        <w:t xml:space="preserve"> 1099 «О мерах по совершенствованию государственной наградной системы Российской Федерации» </w:t>
      </w:r>
      <w:r>
        <w:rPr>
          <w:rFonts w:eastAsia="Arial" w:cs="Arial" w:ascii="Arial" w:hAnsi="Arial"/>
          <w:b w:val="false"/>
          <w:bCs w:val="false"/>
          <w:i w:val="false"/>
          <w:iCs w:val="false"/>
          <w:position w:val="0"/>
          <w:sz w:val="24"/>
          <w:sz w:val="24"/>
          <w:szCs w:val="24"/>
          <w:u w:val="none"/>
          <w:vertAlign w:val="baseline"/>
          <w:lang w:val="ru-RU"/>
        </w:rPr>
        <w:t xml:space="preserve">, </w:t>
      </w:r>
      <w:r>
        <w:rPr>
          <w:rFonts w:cs="Arial" w:ascii="Arial" w:hAnsi="Arial"/>
          <w:position w:val="0"/>
          <w:sz w:val="24"/>
          <w:sz w:val="24"/>
          <w:szCs w:val="24"/>
          <w:u w:val="none"/>
          <w:vertAlign w:val="baseline"/>
          <w:lang w:val="ru-RU"/>
        </w:rPr>
        <w:t>Закона Курганской области от 10 ноября 2008 года № 406 «О почетном звании Курганской области, наградах Курганской области, премиях Курганской области и иных видах поощрений»</w:t>
      </w:r>
      <w:r>
        <w:rPr>
          <w:rFonts w:eastAsia="Arial" w:cs="Arial" w:ascii="Arial" w:hAnsi="Arial"/>
          <w:b w:val="false"/>
          <w:bCs w:val="false"/>
          <w:i w:val="false"/>
          <w:iCs w:val="false"/>
          <w:position w:val="0"/>
          <w:sz w:val="24"/>
          <w:sz w:val="24"/>
          <w:szCs w:val="24"/>
          <w:u w:val="none"/>
          <w:vertAlign w:val="baseline"/>
          <w:lang w:val="ru-RU"/>
        </w:rPr>
        <w:t xml:space="preserve"> и иных правовых актов в сфере наградной деятельности (поощрения) </w:t>
      </w:r>
      <w:r>
        <w:rPr>
          <w:rFonts w:eastAsia="Arial" w:cs="Arial" w:ascii="Arial" w:hAnsi="Arial"/>
          <w:b w:val="false"/>
          <w:bCs w:val="false"/>
          <w:i w:val="false"/>
          <w:iCs w:val="false"/>
          <w:position w:val="0"/>
          <w:sz w:val="24"/>
          <w:sz w:val="24"/>
          <w:szCs w:val="24"/>
          <w:u w:val="none"/>
          <w:vertAlign w:val="baseline"/>
          <w:lang w:val="ru-RU" w:eastAsia="zxx"/>
        </w:rPr>
        <w:t xml:space="preserve">свободно, своей волей и в своем </w:t>
      </w:r>
      <w:r>
        <w:rPr>
          <w:rFonts w:eastAsia="Arial" w:cs="Arial" w:ascii="Arial" w:hAnsi="Arial"/>
          <w:b w:val="false"/>
          <w:bCs w:val="false"/>
          <w:i w:val="false"/>
          <w:iCs w:val="false"/>
          <w:position w:val="0"/>
          <w:sz w:val="24"/>
          <w:sz w:val="24"/>
          <w:szCs w:val="24"/>
          <w:u w:val="none"/>
          <w:vertAlign w:val="baseline"/>
          <w:lang w:val="ru-RU"/>
        </w:rPr>
        <w:t xml:space="preserve">интересе </w:t>
      </w:r>
      <w:r>
        <w:rPr>
          <w:rFonts w:eastAsia="Arial" w:cs="Arial" w:ascii="Arial" w:hAnsi="Arial"/>
          <w:b w:val="false"/>
          <w:bCs w:val="false"/>
          <w:i w:val="false"/>
          <w:iCs w:val="false"/>
          <w:position w:val="0"/>
          <w:sz w:val="24"/>
          <w:sz w:val="24"/>
          <w:szCs w:val="24"/>
          <w:u w:val="none"/>
          <w:vertAlign w:val="baseline"/>
          <w:lang w:val="ru-RU" w:eastAsia="zxx"/>
        </w:rPr>
        <w:t>даю согласие на обработку моих персональных данных</w:t>
      </w:r>
      <w:r>
        <w:rPr>
          <w:rFonts w:eastAsia="Arial" w:cs="Arial" w:ascii="Arial" w:hAnsi="Arial"/>
          <w:b w:val="false"/>
          <w:bCs w:val="false"/>
          <w:i w:val="false"/>
          <w:iCs w:val="false"/>
          <w:position w:val="0"/>
          <w:sz w:val="24"/>
          <w:sz w:val="24"/>
          <w:szCs w:val="24"/>
          <w:u w:val="none"/>
          <w:vertAlign w:val="baseline"/>
          <w:lang w:val="ru-RU" w:eastAsia="zxx"/>
        </w:rPr>
        <w:t xml:space="preserve">, перечисленных ниже, </w:t>
      </w:r>
      <w:r>
        <w:rPr>
          <w:rFonts w:eastAsia="Arial" w:cs="Arial" w:ascii="Arial" w:hAnsi="Arial"/>
          <w:b w:val="false"/>
          <w:bCs w:val="false"/>
          <w:i w:val="false"/>
          <w:iCs w:val="false"/>
          <w:position w:val="0"/>
          <w:sz w:val="24"/>
          <w:sz w:val="24"/>
          <w:szCs w:val="24"/>
          <w:u w:val="none"/>
          <w:vertAlign w:val="baseline"/>
          <w:lang w:val="ru-RU" w:eastAsia="zxx"/>
        </w:rPr>
        <w:t>с использованием средств автоматизации или без использования таких средств,</w:t>
      </w:r>
      <w:r>
        <w:rPr>
          <w:rFonts w:eastAsia="Arial" w:cs="Arial" w:ascii="Arial" w:hAnsi="Arial"/>
          <w:b w:val="false"/>
          <w:bCs w:val="false"/>
          <w:i w:val="false"/>
          <w:iCs w:val="false"/>
          <w:position w:val="0"/>
          <w:sz w:val="24"/>
          <w:sz w:val="24"/>
          <w:szCs w:val="24"/>
          <w:u w:val="none"/>
          <w:vertAlign w:val="baseline"/>
          <w:lang w:val="ru-RU" w:eastAsia="zxx"/>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pPr>
        <w:pStyle w:val="ConsPlusDocList"/>
        <w:autoSpaceDE w:val="false"/>
        <w:ind w:left="0" w:right="0" w:firstLine="690"/>
        <w:jc w:val="both"/>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t>- фамилия, имя, отчество;</w:t>
      </w:r>
    </w:p>
    <w:p>
      <w:pPr>
        <w:pStyle w:val="ConsPlusDocList"/>
        <w:autoSpaceDE w:val="false"/>
        <w:ind w:left="0" w:right="0" w:firstLine="690"/>
        <w:jc w:val="both"/>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t>- число, месяц, год рождения;</w:t>
      </w:r>
    </w:p>
    <w:p>
      <w:pPr>
        <w:pStyle w:val="Normal"/>
        <w:autoSpaceDE w:val="false"/>
        <w:ind w:left="0" w:right="0" w:firstLine="690"/>
        <w:jc w:val="both"/>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t>- место рождения;</w:t>
      </w:r>
    </w:p>
    <w:p>
      <w:pPr>
        <w:pStyle w:val="Normal"/>
        <w:autoSpaceDE w:val="false"/>
        <w:ind w:left="0" w:right="0" w:firstLine="690"/>
        <w:jc w:val="both"/>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t>- пол;</w:t>
      </w:r>
    </w:p>
    <w:p>
      <w:pPr>
        <w:pStyle w:val="ConsPlusDocList"/>
        <w:autoSpaceDE w:val="false"/>
        <w:ind w:left="0" w:right="0" w:firstLine="690"/>
        <w:jc w:val="both"/>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t>- вид, серия, номер документа, удостоверяющего личность, наименование органа, выдавшего его, дата выдачи;</w:t>
      </w:r>
    </w:p>
    <w:p>
      <w:pPr>
        <w:pStyle w:val="ConsPlusDocList"/>
        <w:autoSpaceDE w:val="false"/>
        <w:ind w:left="0" w:right="0" w:firstLine="690"/>
        <w:jc w:val="both"/>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t>- адрес места жительства (адрес регистрации, фактического проживания);</w:t>
      </w:r>
    </w:p>
    <w:p>
      <w:pPr>
        <w:pStyle w:val="ConsPlusDocList"/>
        <w:autoSpaceDE w:val="false"/>
        <w:ind w:left="0" w:right="0" w:firstLine="690"/>
        <w:jc w:val="both"/>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t>- номер контактного телефона или сведения о других способах связи;</w:t>
      </w:r>
    </w:p>
    <w:p>
      <w:pPr>
        <w:pStyle w:val="ConsPlusDocList"/>
        <w:autoSpaceDE w:val="false"/>
        <w:ind w:left="0" w:right="0" w:firstLine="690"/>
        <w:jc w:val="both"/>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t>-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pPr>
        <w:pStyle w:val="ConsPlusDocList"/>
        <w:autoSpaceDE w:val="false"/>
        <w:ind w:left="0" w:right="0" w:firstLine="690"/>
        <w:jc w:val="both"/>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t>- сведения о трудовой деятельности;</w:t>
      </w:r>
    </w:p>
    <w:p>
      <w:pPr>
        <w:pStyle w:val="ConsPlusDocList"/>
        <w:autoSpaceDE w:val="false"/>
        <w:ind w:left="0" w:right="0" w:firstLine="690"/>
        <w:jc w:val="both"/>
        <w:rPr>
          <w:rFonts w:ascii="Arial" w:hAnsi="Arial" w:eastAsia="Arial" w:cs="Arial"/>
          <w:b w:val="false"/>
          <w:b w:val="false"/>
          <w:bCs w:val="false"/>
          <w:i w:val="false"/>
          <w:i w:val="false"/>
          <w:iCs w:val="false"/>
          <w:sz w:val="24"/>
          <w:szCs w:val="24"/>
          <w:shd w:fill="auto" w:val="clear"/>
          <w:lang w:val="ru-RU"/>
        </w:rPr>
      </w:pPr>
      <w:r>
        <w:rPr>
          <w:rFonts w:eastAsia="Arial" w:cs="Arial" w:ascii="Arial" w:hAnsi="Arial"/>
          <w:b w:val="false"/>
          <w:bCs w:val="false"/>
          <w:i w:val="false"/>
          <w:iCs w:val="false"/>
          <w:sz w:val="24"/>
          <w:szCs w:val="24"/>
          <w:shd w:fill="auto" w:val="clear"/>
          <w:lang w:val="ru-RU"/>
        </w:rPr>
        <w:t>- сведения о воинском учете и реквизиты документов воинского учета;</w:t>
      </w:r>
    </w:p>
    <w:p>
      <w:pPr>
        <w:pStyle w:val="ConsPlusDocList"/>
        <w:autoSpaceDE w:val="false"/>
        <w:ind w:left="0" w:right="0" w:firstLine="690"/>
        <w:jc w:val="both"/>
        <w:rPr>
          <w:rFonts w:ascii="Arial" w:hAnsi="Arial" w:eastAsia="Arial" w:cs="Arial"/>
          <w:b w:val="false"/>
          <w:b w:val="false"/>
          <w:bCs w:val="false"/>
          <w:i w:val="false"/>
          <w:i w:val="false"/>
          <w:iCs w:val="false"/>
          <w:sz w:val="24"/>
          <w:szCs w:val="24"/>
          <w:shd w:fill="auto" w:val="clear"/>
          <w:lang w:val="ru-RU"/>
        </w:rPr>
      </w:pPr>
      <w:r>
        <w:rPr>
          <w:rFonts w:eastAsia="Arial" w:cs="Arial" w:ascii="Arial" w:hAnsi="Arial"/>
          <w:b w:val="false"/>
          <w:bCs w:val="false"/>
          <w:i w:val="false"/>
          <w:iCs w:val="false"/>
          <w:sz w:val="24"/>
          <w:szCs w:val="24"/>
          <w:shd w:fill="auto" w:val="clear"/>
          <w:lang w:val="ru-RU"/>
        </w:rPr>
        <w:t>- сведения о государственных наградах, иных наградах, знаках отличия и поощрениях;</w:t>
      </w:r>
    </w:p>
    <w:p>
      <w:pPr>
        <w:pStyle w:val="ConsPlusDocList"/>
        <w:autoSpaceDE w:val="false"/>
        <w:ind w:left="0" w:right="0" w:firstLine="690"/>
        <w:jc w:val="both"/>
        <w:rPr>
          <w:rFonts w:ascii="Arial" w:hAnsi="Arial" w:eastAsia="Arial" w:cs="Arial"/>
          <w:b w:val="false"/>
          <w:b w:val="false"/>
          <w:bCs w:val="false"/>
          <w:i w:val="false"/>
          <w:i w:val="false"/>
          <w:iCs w:val="false"/>
          <w:sz w:val="24"/>
          <w:szCs w:val="24"/>
          <w:shd w:fill="auto" w:val="clear"/>
          <w:lang w:val="ru-RU"/>
        </w:rPr>
      </w:pPr>
      <w:r>
        <w:rPr>
          <w:rFonts w:eastAsia="Arial" w:cs="Arial" w:ascii="Arial" w:hAnsi="Arial"/>
          <w:b w:val="false"/>
          <w:bCs w:val="false"/>
          <w:i w:val="false"/>
          <w:iCs w:val="false"/>
          <w:sz w:val="24"/>
          <w:szCs w:val="24"/>
          <w:shd w:fill="auto" w:val="clear"/>
          <w:lang w:val="ru-RU"/>
        </w:rPr>
        <w:t>- информация о классном чине государственной гражданской службы Российской Федерации (в том числе дипломатическом ранге, воинском или специальном звании, классном чине правоохранительной службы, классном чине государственной гражданской службы субъекта Российской Федерации), квалификационном разряде государственной гражданской службы (квалификационном разряде или классном чине муниципальной службы);</w:t>
      </w:r>
    </w:p>
    <w:p>
      <w:pPr>
        <w:pStyle w:val="ConsPlusDocList"/>
        <w:autoSpaceDE w:val="false"/>
        <w:ind w:left="0" w:right="0" w:firstLine="690"/>
        <w:jc w:val="both"/>
        <w:rPr>
          <w:rFonts w:ascii="Arial" w:hAnsi="Arial" w:eastAsia="Arial" w:cs="Arial"/>
          <w:b w:val="false"/>
          <w:b w:val="false"/>
          <w:bCs w:val="false"/>
          <w:i w:val="false"/>
          <w:i w:val="false"/>
          <w:iCs w:val="false"/>
          <w:sz w:val="24"/>
          <w:szCs w:val="24"/>
          <w:shd w:fill="auto" w:val="clear"/>
          <w:lang w:val="ru-RU"/>
        </w:rPr>
      </w:pPr>
      <w:r>
        <w:rPr>
          <w:rFonts w:eastAsia="Arial" w:cs="Arial" w:ascii="Arial" w:hAnsi="Arial"/>
          <w:b w:val="false"/>
          <w:bCs w:val="false"/>
          <w:i w:val="false"/>
          <w:iCs w:val="false"/>
          <w:sz w:val="24"/>
          <w:szCs w:val="24"/>
          <w:shd w:fill="auto" w:val="clear"/>
          <w:lang w:val="ru-RU"/>
        </w:rPr>
        <w:t>- информация о наличии или отсутствии судимости, факта уголовного преследования;</w:t>
      </w:r>
    </w:p>
    <w:p>
      <w:pPr>
        <w:pStyle w:val="ConsPlusDocList"/>
        <w:autoSpaceDE w:val="false"/>
        <w:ind w:left="0" w:right="0" w:firstLine="690"/>
        <w:jc w:val="both"/>
        <w:rPr>
          <w:rFonts w:ascii="Arial" w:hAnsi="Arial" w:eastAsia="Arial" w:cs="Arial"/>
          <w:b w:val="false"/>
          <w:b w:val="false"/>
          <w:bCs w:val="false"/>
          <w:i w:val="false"/>
          <w:i w:val="false"/>
          <w:iCs w:val="false"/>
          <w:sz w:val="24"/>
          <w:szCs w:val="24"/>
          <w:shd w:fill="auto" w:val="clear"/>
          <w:lang w:val="ru-RU"/>
        </w:rPr>
      </w:pPr>
      <w:r>
        <w:rPr>
          <w:rFonts w:eastAsia="Arial" w:cs="Arial" w:ascii="Arial" w:hAnsi="Arial"/>
          <w:b w:val="false"/>
          <w:bCs w:val="false"/>
          <w:i w:val="false"/>
          <w:iCs w:val="false"/>
          <w:sz w:val="24"/>
          <w:szCs w:val="24"/>
          <w:shd w:fill="auto" w:val="clear"/>
          <w:lang w:val="ru-RU"/>
        </w:rPr>
        <w:t>- семейное положение, состав семьи;</w:t>
      </w:r>
    </w:p>
    <w:p>
      <w:pPr>
        <w:pStyle w:val="Normal"/>
        <w:autoSpaceDE w:val="false"/>
        <w:ind w:left="0" w:right="0" w:firstLine="690"/>
        <w:jc w:val="both"/>
        <w:rPr>
          <w:rFonts w:ascii="Arial" w:hAnsi="Arial" w:eastAsia="Arial" w:cs="Arial"/>
          <w:b w:val="false"/>
          <w:b w:val="false"/>
          <w:bCs w:val="false"/>
          <w:i w:val="false"/>
          <w:i w:val="false"/>
          <w:iCs w:val="false"/>
          <w:sz w:val="24"/>
          <w:szCs w:val="24"/>
          <w:shd w:fill="auto" w:val="clear"/>
          <w:lang w:val="ru-RU"/>
        </w:rPr>
      </w:pPr>
      <w:r>
        <w:rPr>
          <w:rFonts w:eastAsia="Arial" w:cs="Arial" w:ascii="Arial" w:hAnsi="Arial"/>
          <w:b w:val="false"/>
          <w:bCs w:val="false"/>
          <w:i w:val="false"/>
          <w:iCs w:val="false"/>
          <w:sz w:val="24"/>
          <w:szCs w:val="24"/>
          <w:shd w:fill="auto" w:val="clear"/>
          <w:lang w:val="ru-RU"/>
        </w:rPr>
        <w:t>- иные персональные данные, ставшие известными в связи с моим награждением (поощрением).</w:t>
      </w:r>
    </w:p>
    <w:p>
      <w:pPr>
        <w:pStyle w:val="Normal"/>
        <w:tabs>
          <w:tab w:val="clear" w:pos="709"/>
          <w:tab w:val="left" w:pos="735" w:leader="none"/>
        </w:tabs>
        <w:autoSpaceDE w:val="false"/>
        <w:ind w:left="0" w:right="0" w:firstLine="720"/>
        <w:jc w:val="both"/>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t>Распространение и предоставление персональных данных осуществляется оператором в установленных действующим законодательством  случаях.</w:t>
      </w:r>
    </w:p>
    <w:p>
      <w:pPr>
        <w:pStyle w:val="Normal"/>
        <w:tabs>
          <w:tab w:val="clear" w:pos="709"/>
          <w:tab w:val="left" w:pos="735" w:leader="none"/>
        </w:tabs>
        <w:autoSpaceDE w:val="false"/>
        <w:ind w:left="0" w:right="0" w:firstLine="705"/>
        <w:jc w:val="both"/>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t>Настоящее согласие действует со дня его подписания до момента достижения цели, для которой оно получено.</w:t>
      </w:r>
    </w:p>
    <w:p>
      <w:pPr>
        <w:pStyle w:val="ConsPlusNormal1"/>
        <w:tabs>
          <w:tab w:val="clear" w:pos="709"/>
          <w:tab w:val="left" w:pos="735" w:leader="none"/>
        </w:tabs>
        <w:autoSpaceDE w:val="false"/>
        <w:ind w:left="0" w:right="0" w:firstLine="705"/>
        <w:jc w:val="both"/>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t>Согласие на обработку персональных данных может быть отозвано на основании составленного в произвольной форме письменного заявления.</w:t>
      </w:r>
    </w:p>
    <w:p>
      <w:pPr>
        <w:pStyle w:val="ConsPlusNormal1"/>
        <w:tabs>
          <w:tab w:val="clear" w:pos="709"/>
          <w:tab w:val="left" w:pos="735" w:leader="none"/>
        </w:tabs>
        <w:autoSpaceDE w:val="false"/>
        <w:ind w:left="0" w:right="0" w:firstLine="705"/>
        <w:jc w:val="both"/>
        <w:rPr>
          <w:rFonts w:ascii="Arial" w:hAnsi="Arial" w:eastAsia="Arial" w:cs="Arial"/>
          <w:b w:val="false"/>
          <w:b w:val="false"/>
          <w:bCs w:val="false"/>
          <w:i w:val="false"/>
          <w:i w:val="false"/>
          <w:iCs w:val="false"/>
          <w:sz w:val="24"/>
          <w:szCs w:val="24"/>
          <w:lang w:val="ru-RU"/>
        </w:rPr>
      </w:pPr>
      <w:r>
        <w:rPr>
          <w:rFonts w:eastAsia="Arial" w:cs="Arial" w:ascii="Arial" w:hAnsi="Arial"/>
          <w:b w:val="false"/>
          <w:bCs w:val="false"/>
          <w:i w:val="false"/>
          <w:iCs w:val="false"/>
          <w:sz w:val="24"/>
          <w:szCs w:val="24"/>
          <w:lang w:val="ru-RU"/>
        </w:rPr>
        <w:t>В случае отзыва субъектом персональных данных согласия на обработку персональных данных Правительство Курганской области вправе продолжить обработку персональных данных без согласия субъекта персональных данных при наличии оснований, указанных в</w:t>
      </w:r>
      <w:r>
        <w:rPr>
          <w:rFonts w:eastAsia="Arial" w:cs="Arial" w:ascii="Arial" w:hAnsi="Arial"/>
          <w:b w:val="false"/>
          <w:bCs w:val="false"/>
          <w:i w:val="false"/>
          <w:iCs w:val="false"/>
          <w:color w:val="000000"/>
          <w:sz w:val="24"/>
          <w:szCs w:val="24"/>
          <w:lang w:val="ru-RU"/>
        </w:rPr>
        <w:t xml:space="preserve"> пунктах 2 - 11 части 1 статьи 6, части 2 статьи 10 и части 2 статьи 11</w:t>
      </w:r>
      <w:r>
        <w:rPr>
          <w:rFonts w:eastAsia="Arial" w:cs="Arial" w:ascii="Arial" w:hAnsi="Arial"/>
          <w:b w:val="false"/>
          <w:bCs w:val="false"/>
          <w:i w:val="false"/>
          <w:iCs w:val="false"/>
          <w:sz w:val="24"/>
          <w:szCs w:val="24"/>
          <w:lang w:val="ru-RU"/>
        </w:rPr>
        <w:t xml:space="preserve"> Федерального закона от 27 июля 2006 года № 152-ФЗ                                  «О персональных данных».</w:t>
      </w:r>
    </w:p>
    <w:p>
      <w:pPr>
        <w:pStyle w:val="Normal"/>
        <w:autoSpaceDE w:val="false"/>
        <w:ind w:left="0" w:right="0" w:firstLine="720"/>
        <w:jc w:val="both"/>
        <w:rPr>
          <w:rFonts w:ascii="Arial" w:hAnsi="Arial" w:cs="Arial"/>
          <w:sz w:val="24"/>
          <w:szCs w:val="24"/>
          <w:lang w:val="ru-RU"/>
        </w:rPr>
      </w:pPr>
      <w:r>
        <w:rPr>
          <w:rFonts w:cs="Arial" w:ascii="Arial" w:hAnsi="Arial"/>
          <w:sz w:val="24"/>
          <w:szCs w:val="24"/>
          <w:lang w:val="ru-RU"/>
        </w:rPr>
        <w:t xml:space="preserve">                             </w:t>
      </w:r>
      <w:r>
        <w:rPr>
          <w:rFonts w:cs="Arial" w:ascii="Arial" w:hAnsi="Arial"/>
          <w:sz w:val="24"/>
          <w:szCs w:val="24"/>
          <w:lang w:val="ru-RU"/>
        </w:rPr>
        <w:t>_______________________          __________________________</w:t>
      </w:r>
    </w:p>
    <w:p>
      <w:pPr>
        <w:pStyle w:val="Normal"/>
        <w:autoSpaceDE w:val="false"/>
        <w:ind w:left="0" w:right="0" w:hanging="0"/>
        <w:jc w:val="both"/>
        <w:rPr>
          <w:rFonts w:ascii="Arial" w:hAnsi="Arial" w:cs="Arial"/>
          <w:sz w:val="24"/>
          <w:szCs w:val="24"/>
        </w:rPr>
      </w:pPr>
      <w:r>
        <w:rPr>
          <w:rFonts w:cs="Arial" w:ascii="Arial" w:hAnsi="Arial"/>
          <w:sz w:val="24"/>
          <w:szCs w:val="24"/>
        </w:rPr>
        <w:t xml:space="preserve">                                                 </w:t>
      </w:r>
      <w:r>
        <w:rPr>
          <w:rFonts w:cs="Arial" w:ascii="Arial" w:hAnsi="Arial"/>
          <w:sz w:val="20"/>
          <w:szCs w:val="20"/>
        </w:rPr>
        <w:t xml:space="preserve">   </w:t>
      </w:r>
      <w:r>
        <w:rPr>
          <w:rFonts w:cs="Arial" w:ascii="Arial" w:hAnsi="Arial"/>
          <w:sz w:val="20"/>
          <w:szCs w:val="20"/>
        </w:rPr>
        <w:t>(подпись)                                                                    (Ф.И.О.)</w:t>
      </w:r>
    </w:p>
    <w:p>
      <w:pPr>
        <w:pStyle w:val="Normal"/>
        <w:autoSpaceDE w:val="false"/>
        <w:jc w:val="both"/>
        <w:rPr>
          <w:rFonts w:ascii="Arial" w:hAnsi="Arial" w:cs="Arial"/>
          <w:sz w:val="24"/>
          <w:szCs w:val="24"/>
          <w:lang w:val="zxx" w:eastAsia="zxx"/>
        </w:rPr>
      </w:pPr>
      <w:r>
        <w:rPr>
          <w:rFonts w:cs="Arial" w:ascii="Arial" w:hAnsi="Arial"/>
          <w:sz w:val="24"/>
          <w:szCs w:val="24"/>
          <w:lang w:val="zxx" w:eastAsia="zxx"/>
        </w:rPr>
      </w:r>
    </w:p>
    <w:p>
      <w:pPr>
        <w:pStyle w:val="Normal"/>
        <w:tabs>
          <w:tab w:val="clear" w:pos="709"/>
          <w:tab w:val="left" w:pos="735" w:leader="none"/>
        </w:tabs>
        <w:autoSpaceDE w:val="false"/>
        <w:ind w:left="0" w:right="0" w:firstLine="720"/>
        <w:jc w:val="right"/>
        <w:rPr>
          <w:rFonts w:ascii="Arial" w:hAnsi="Arial" w:eastAsia="Arial" w:cs="Arial"/>
          <w:b w:val="false"/>
          <w:b w:val="false"/>
          <w:bCs w:val="false"/>
          <w:i w:val="false"/>
          <w:i w:val="false"/>
          <w:iCs w:val="false"/>
          <w:sz w:val="24"/>
          <w:szCs w:val="24"/>
          <w:lang w:val="zxx" w:eastAsia="zxx"/>
        </w:rPr>
      </w:pPr>
      <w:r>
        <w:rPr>
          <w:rFonts w:eastAsia="Arial" w:cs="Arial" w:ascii="Arial" w:hAnsi="Arial"/>
          <w:b w:val="false"/>
          <w:bCs w:val="false"/>
          <w:i w:val="false"/>
          <w:iCs w:val="false"/>
          <w:sz w:val="24"/>
          <w:szCs w:val="24"/>
          <w:lang w:val="zxx" w:eastAsia="zxx"/>
        </w:rPr>
        <w:t>__________________________</w:t>
      </w:r>
    </w:p>
    <w:p>
      <w:pPr>
        <w:pStyle w:val="Normal"/>
        <w:tabs>
          <w:tab w:val="clear" w:pos="709"/>
          <w:tab w:val="left" w:pos="735" w:leader="none"/>
        </w:tabs>
        <w:autoSpaceDE w:val="false"/>
        <w:ind w:left="0" w:right="0" w:hanging="0"/>
        <w:jc w:val="both"/>
        <w:rPr>
          <w:rFonts w:ascii="Arial" w:hAnsi="Arial" w:eastAsia="Arial" w:cs="Arial"/>
          <w:b w:val="false"/>
          <w:b w:val="false"/>
          <w:bCs w:val="false"/>
          <w:i w:val="false"/>
          <w:i w:val="false"/>
          <w:iCs w:val="false"/>
          <w:sz w:val="20"/>
          <w:szCs w:val="20"/>
          <w:lang w:val="zxx" w:eastAsia="zxx"/>
        </w:rPr>
      </w:pPr>
      <w:r>
        <w:rPr>
          <w:rFonts w:eastAsia="Arial" w:cs="Arial" w:ascii="Arial" w:hAnsi="Arial"/>
          <w:b w:val="false"/>
          <w:bCs w:val="false"/>
          <w:i w:val="false"/>
          <w:iCs w:val="false"/>
          <w:color w:val="000000"/>
          <w:kern w:val="2"/>
          <w:sz w:val="26"/>
          <w:szCs w:val="26"/>
          <w:lang w:val="zxx" w:eastAsia="zxx" w:bidi="ar-SA"/>
        </w:rPr>
        <w:t xml:space="preserve">                                                                                                                 </w:t>
      </w:r>
      <w:r>
        <w:rPr>
          <w:rFonts w:eastAsia="Arial" w:cs="Arial" w:ascii="Arial" w:hAnsi="Arial"/>
          <w:b w:val="false"/>
          <w:bCs w:val="false"/>
          <w:i w:val="false"/>
          <w:iCs w:val="false"/>
          <w:color w:val="000000"/>
          <w:kern w:val="2"/>
          <w:sz w:val="20"/>
          <w:szCs w:val="20"/>
          <w:lang w:val="zxx" w:eastAsia="zxx" w:bidi="ar-SA"/>
        </w:rPr>
        <w:t>(дата)</w:t>
      </w:r>
    </w:p>
    <w:p>
      <w:pPr>
        <w:pStyle w:val="Normal"/>
        <w:tabs>
          <w:tab w:val="clear" w:pos="709"/>
          <w:tab w:val="left" w:pos="735" w:leader="none"/>
        </w:tabs>
        <w:autoSpaceDE w:val="false"/>
        <w:ind w:left="0" w:right="0" w:firstLine="705"/>
        <w:jc w:val="both"/>
        <w:rPr>
          <w:rFonts w:ascii="Arial" w:hAnsi="Arial" w:eastAsia="Times New Roman" w:cs="Arial"/>
          <w:sz w:val="24"/>
          <w:szCs w:val="24"/>
          <w:lang w:val="ru-RU"/>
        </w:rPr>
      </w:pPr>
      <w:r>
        <w:rPr>
          <w:rFonts w:eastAsia="Times New Roman" w:cs="Arial" w:ascii="Arial" w:hAnsi="Arial"/>
          <w:sz w:val="24"/>
          <w:szCs w:val="24"/>
          <w:lang w:val="ru-RU"/>
        </w:rPr>
      </w:r>
    </w:p>
    <w:sectPr>
      <w:type w:val="nextPage"/>
      <w:pgSz w:w="11906" w:h="16838"/>
      <w:pgMar w:left="1417" w:right="567"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imes New Roman">
    <w:altName w:val="Times New Roman Cyr"/>
    <w:charset w:val="cc"/>
    <w:family w:val="roman"/>
    <w:pitch w:val="variable"/>
  </w:font>
  <w:font w:name="Liberation Sans">
    <w:altName w:val="Arial"/>
    <w:charset w:val="cc"/>
    <w:family w:val="swiss"/>
    <w:pitch w:val="variable"/>
  </w:font>
  <w:font w:name="Arial">
    <w:charset w:val="cc"/>
    <w:family w:val="swiss"/>
    <w:pitch w:val="variable"/>
  </w:font>
  <w:font w:name="Arial">
    <w:charset w:val="cc"/>
    <w:family w:val="auto"/>
    <w:pitch w:val="default"/>
  </w:font>
  <w:font w:name="Arial">
    <w:charset w:val="cc"/>
    <w:family w:val="roman"/>
    <w:pitch w:val="variable"/>
  </w:font>
  <w:font w:name="Arial">
    <w:charset w:val="cc"/>
    <w:family w:val="roman"/>
    <w:pitch w:val="default"/>
  </w:font>
  <w:font w:name="Calibri">
    <w:charset w:val="cc"/>
    <w:family w:val="auto"/>
    <w:pitch w:val="default"/>
  </w:font>
  <w:font w:name="Baltica">
    <w:charset w:val="cc"/>
    <w:family w:val="swiss"/>
    <w:pitch w:val="variable"/>
  </w:font>
  <w:font w:name="Tahoma">
    <w:charset w:val="cc"/>
    <w:family w:val="swiss"/>
    <w:pitch w:val="variable"/>
  </w:font>
</w:fonts>
</file>

<file path=word/settings.xml><?xml version="1.0" encoding="utf-8"?>
<w:settings xmlns:w="http://schemas.openxmlformats.org/wordprocessingml/2006/main">
  <w:zoom w:percent="72"/>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Mangal"/>
      <w:color w:val="auto"/>
      <w:kern w:val="2"/>
      <w:sz w:val="24"/>
      <w:szCs w:val="24"/>
      <w:lang w:val="ru-RU" w:eastAsia="zh-CN" w:bidi="hi-IN"/>
    </w:rPr>
  </w:style>
  <w:style w:type="paragraph" w:styleId="1">
    <w:name w:val="Heading 1"/>
    <w:basedOn w:val="Style17"/>
    <w:next w:val="Style16"/>
    <w:qFormat/>
    <w:pPr>
      <w:numPr>
        <w:ilvl w:val="0"/>
        <w:numId w:val="0"/>
      </w:numPr>
      <w:outlineLvl w:val="0"/>
    </w:pPr>
    <w:rPr>
      <w:rFonts w:ascii="Times New Roman" w:hAnsi="Times New Roman" w:eastAsia="Arial Unicode MS" w:cs="Mangal"/>
      <w:b/>
      <w:bCs/>
      <w:sz w:val="48"/>
      <w:szCs w:val="48"/>
    </w:rPr>
  </w:style>
  <w:style w:type="paragraph" w:styleId="2">
    <w:name w:val="Heading 2"/>
    <w:basedOn w:val="Normal"/>
    <w:next w:val="Normal"/>
    <w:qFormat/>
    <w:pPr>
      <w:keepNext w:val="true"/>
      <w:widowControl/>
      <w:numPr>
        <w:ilvl w:val="0"/>
        <w:numId w:val="0"/>
      </w:numPr>
      <w:spacing w:lineRule="atLeast" w:line="100"/>
      <w:ind w:left="0" w:right="0" w:hanging="0"/>
      <w:jc w:val="center"/>
      <w:outlineLvl w:val="1"/>
    </w:pPr>
    <w:rPr>
      <w:rFonts w:ascii="Times New Roman" w:hAnsi="Times New Roman"/>
      <w:b/>
      <w:color w:val="000000"/>
    </w:rPr>
  </w:style>
  <w:style w:type="paragraph" w:styleId="3">
    <w:name w:val="Heading 3"/>
    <w:basedOn w:val="Style17"/>
    <w:next w:val="Style16"/>
    <w:qFormat/>
    <w:pPr>
      <w:numPr>
        <w:ilvl w:val="0"/>
        <w:numId w:val="0"/>
      </w:numPr>
      <w:outlineLvl w:val="2"/>
    </w:pPr>
    <w:rPr>
      <w:b/>
      <w:bCs/>
      <w:sz w:val="28"/>
      <w:szCs w:val="28"/>
    </w:rPr>
  </w:style>
  <w:style w:type="paragraph" w:styleId="4">
    <w:name w:val="Heading 4"/>
    <w:basedOn w:val="Style17"/>
    <w:next w:val="Style16"/>
    <w:qFormat/>
    <w:pPr>
      <w:numPr>
        <w:ilvl w:val="0"/>
        <w:numId w:val="0"/>
      </w:numPr>
      <w:outlineLvl w:val="3"/>
    </w:pPr>
    <w:rPr>
      <w:rFonts w:ascii="Times New Roman" w:hAnsi="Times New Roman" w:eastAsia="Arial Unicode MS" w:cs="Mangal"/>
      <w:b/>
      <w:bCs/>
      <w:sz w:val="24"/>
      <w:szCs w:val="24"/>
    </w:rPr>
  </w:style>
  <w:style w:type="character" w:styleId="Style10">
    <w:name w:val="Выделение жирным"/>
    <w:qFormat/>
    <w:rPr>
      <w:b/>
      <w:bCs/>
    </w:rPr>
  </w:style>
  <w:style w:type="character" w:styleId="Style11">
    <w:name w:val="Интернет-ссылка"/>
    <w:rPr>
      <w:color w:val="000080"/>
      <w:u w:val="single"/>
      <w:lang w:val="zxx" w:eastAsia="zxx" w:bidi="zxx"/>
    </w:rPr>
  </w:style>
  <w:style w:type="character" w:styleId="Style12">
    <w:name w:val="Выделение"/>
    <w:qFormat/>
    <w:rPr>
      <w:i/>
      <w:iCs/>
    </w:rPr>
  </w:style>
  <w:style w:type="character" w:styleId="FontStyle11">
    <w:name w:val="Font Style11"/>
    <w:basedOn w:val="DefaultParagraphFont"/>
    <w:qFormat/>
    <w:rPr>
      <w:rFonts w:ascii="Times New Roman;Times New Roman Cyr" w:hAnsi="Times New Roman;Times New Roman Cyr" w:eastAsia="Times New Roman;Times New Roman Cyr" w:cs="Times New Roman;Times New Roman Cyr"/>
      <w:color w:val="000000"/>
      <w:sz w:val="26"/>
      <w:szCs w:val="26"/>
    </w:rPr>
  </w:style>
  <w:style w:type="character" w:styleId="DefaultParagraphFont">
    <w:name w:val="Default Paragraph Font"/>
    <w:qFormat/>
    <w:rPr/>
  </w:style>
  <w:style w:type="character" w:styleId="31">
    <w:name w:val="Основной шрифт абзаца3"/>
    <w:qFormat/>
    <w:rPr/>
  </w:style>
  <w:style w:type="character" w:styleId="Style13">
    <w:name w:val="Символ нумерации"/>
    <w:qFormat/>
    <w:rPr/>
  </w:style>
  <w:style w:type="character" w:styleId="Rvts48221">
    <w:name w:val="rvts48221"/>
    <w:basedOn w:val="11"/>
    <w:qFormat/>
    <w:rPr/>
  </w:style>
  <w:style w:type="character" w:styleId="WW">
    <w:name w:val="WW-Основной шрифт абзаца"/>
    <w:qFormat/>
    <w:rPr>
      <w:sz w:val="20"/>
    </w:rPr>
  </w:style>
  <w:style w:type="character" w:styleId="11">
    <w:name w:val="Основной шрифт абзаца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
    <w:name w:val="WW-Absatz-Standardschriftart1111111111111111111111111111"/>
    <w:qFormat/>
    <w:rPr/>
  </w:style>
  <w:style w:type="character" w:styleId="WWAbsatzStandardschriftart111111111111111111111111111">
    <w:name w:val="WW-Absatz-Standardschriftart11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
    <w:name w:val="WW-Absatz-Standardschriftart1111111111111111111111"/>
    <w:qFormat/>
    <w:rPr/>
  </w:style>
  <w:style w:type="character" w:styleId="WWAbsatzStandardschriftart111111111111111111111">
    <w:name w:val="WW-Absatz-Standardschriftart111111111111111111111"/>
    <w:qFormat/>
    <w:rPr/>
  </w:style>
  <w:style w:type="character" w:styleId="WWAbsatzStandardschriftart11111111111111111111">
    <w:name w:val="WW-Absatz-Standardschriftart11111111111111111111"/>
    <w:qFormat/>
    <w:rPr/>
  </w:style>
  <w:style w:type="character" w:styleId="WWAbsatzStandardschriftart1111111111111111111">
    <w:name w:val="WW-Absatz-Standardschriftart1111111111111111111"/>
    <w:qFormat/>
    <w:rPr/>
  </w:style>
  <w:style w:type="character" w:styleId="WWAbsatzStandardschriftart111111111111111111">
    <w:name w:val="WW-Absatz-Standardschriftart111111111111111111"/>
    <w:qFormat/>
    <w:rPr/>
  </w:style>
  <w:style w:type="character" w:styleId="WWAbsatzStandardschriftart11111111111111111">
    <w:name w:val="WW-Absatz-Standardschriftart11111111111111111"/>
    <w:qFormat/>
    <w:rPr/>
  </w:style>
  <w:style w:type="character" w:styleId="WWAbsatzStandardschriftart1111111111111111">
    <w:name w:val="WW-Absatz-Standardschriftart1111111111111111"/>
    <w:qFormat/>
    <w:rPr/>
  </w:style>
  <w:style w:type="character" w:styleId="WWAbsatzStandardschriftart111111111111111">
    <w:name w:val="WW-Absatz-Standardschriftart111111111111111"/>
    <w:qFormat/>
    <w:rPr/>
  </w:style>
  <w:style w:type="character" w:styleId="WWAbsatzStandardschriftart11111111111111">
    <w:name w:val="WW-Absatz-Standardschriftart11111111111111"/>
    <w:qFormat/>
    <w:rPr/>
  </w:style>
  <w:style w:type="character" w:styleId="WWAbsatzStandardschriftart1111111111111">
    <w:name w:val="WW-Absatz-Standardschriftart1111111111111"/>
    <w:qFormat/>
    <w:rPr/>
  </w:style>
  <w:style w:type="character" w:styleId="WWAbsatzStandardschriftart111111111111">
    <w:name w:val="WW-Absatz-Standardschriftart111111111111"/>
    <w:qFormat/>
    <w:rPr/>
  </w:style>
  <w:style w:type="character" w:styleId="WWAbsatzStandardschriftart11111111111">
    <w:name w:val="WW-Absatz-Standardschriftart11111111111"/>
    <w:qFormat/>
    <w:rPr/>
  </w:style>
  <w:style w:type="character" w:styleId="WWAbsatzStandardschriftart1111111111">
    <w:name w:val="WW-Absatz-Standardschriftart1111111111"/>
    <w:qFormat/>
    <w:rPr/>
  </w:style>
  <w:style w:type="character" w:styleId="WWAbsatzStandardschriftart111111111">
    <w:name w:val="WW-Absatz-Standardschriftart111111111"/>
    <w:qFormat/>
    <w:rPr/>
  </w:style>
  <w:style w:type="character" w:styleId="WWAbsatzStandardschriftart11111111">
    <w:name w:val="WW-Absatz-Standardschriftart11111111"/>
    <w:qFormat/>
    <w:rPr/>
  </w:style>
  <w:style w:type="character" w:styleId="WWAbsatzStandardschriftart1111111">
    <w:name w:val="WW-Absatz-Standardschriftart1111111"/>
    <w:qFormat/>
    <w:rPr/>
  </w:style>
  <w:style w:type="character" w:styleId="WWAbsatzStandardschriftart111111">
    <w:name w:val="WW-Absatz-Standardschriftart111111"/>
    <w:qFormat/>
    <w:rPr/>
  </w:style>
  <w:style w:type="character" w:styleId="WWAbsatzStandardschriftart11111">
    <w:name w:val="WW-Absatz-Standardschriftart11111"/>
    <w:qFormat/>
    <w:rPr/>
  </w:style>
  <w:style w:type="character" w:styleId="WWAbsatzStandardschriftart1111">
    <w:name w:val="WW-Absatz-Standardschriftart1111"/>
    <w:qFormat/>
    <w:rPr/>
  </w:style>
  <w:style w:type="character" w:styleId="WWAbsatzStandardschriftart111">
    <w:name w:val="WW-Absatz-Standardschriftart111"/>
    <w:qFormat/>
    <w:rPr/>
  </w:style>
  <w:style w:type="character" w:styleId="WWAbsatzStandardschriftart11">
    <w:name w:val="WW-Absatz-Standardschriftart11"/>
    <w:qFormat/>
    <w:rPr/>
  </w:style>
  <w:style w:type="character" w:styleId="WWAbsatzStandardschriftart1">
    <w:name w:val="WW-Absatz-Standardschriftart1"/>
    <w:qFormat/>
    <w:rPr/>
  </w:style>
  <w:style w:type="character" w:styleId="WWAbsatzStandardschriftart">
    <w:name w:val="WW-Absatz-Standardschriftart"/>
    <w:qFormat/>
    <w:rPr/>
  </w:style>
  <w:style w:type="character" w:styleId="AbsatzStandardschriftart">
    <w:name w:val="Absatz-Standardschriftart"/>
    <w:qFormat/>
    <w:rPr/>
  </w:style>
  <w:style w:type="character" w:styleId="Style14">
    <w:name w:val="Основной шрифт абзаца"/>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before="0" w:after="120"/>
    </w:pPr>
    <w:rPr/>
  </w:style>
  <w:style w:type="paragraph" w:styleId="Style17">
    <w:name w:val="Title"/>
    <w:basedOn w:val="Normal"/>
    <w:next w:val="Style16"/>
    <w:qFormat/>
    <w:pPr>
      <w:keepNext w:val="true"/>
      <w:spacing w:before="240" w:after="120"/>
    </w:pPr>
    <w:rPr>
      <w:rFonts w:ascii="Arial" w:hAnsi="Arial" w:eastAsia="Arial Unicode MS" w:cs="Mangal"/>
      <w:sz w:val="28"/>
      <w:szCs w:val="28"/>
    </w:rPr>
  </w:style>
  <w:style w:type="paragraph" w:styleId="Style18">
    <w:name w:val="Subtitle"/>
    <w:basedOn w:val="Style17"/>
    <w:next w:val="Style16"/>
    <w:qFormat/>
    <w:pPr>
      <w:jc w:val="center"/>
    </w:pPr>
    <w:rPr>
      <w:i/>
      <w:iCs/>
      <w:sz w:val="28"/>
      <w:szCs w:val="28"/>
    </w:rPr>
  </w:style>
  <w:style w:type="paragraph" w:styleId="Style19">
    <w:name w:val="List"/>
    <w:basedOn w:val="Style16"/>
    <w:pPr/>
    <w:rPr>
      <w:rFonts w:ascii="Arial" w:hAnsi="Arial" w:cs="Mangal"/>
    </w:rPr>
  </w:style>
  <w:style w:type="paragraph" w:styleId="Style20">
    <w:name w:val="Caption"/>
    <w:basedOn w:val="Normal"/>
    <w:qFormat/>
    <w:pPr>
      <w:suppressLineNumbers/>
      <w:spacing w:before="120" w:after="120"/>
    </w:pPr>
    <w:rPr>
      <w:rFonts w:ascii="Arial" w:hAnsi="Arial" w:cs="Mangal"/>
      <w:i/>
      <w:iCs/>
      <w:sz w:val="20"/>
      <w:szCs w:val="24"/>
    </w:rPr>
  </w:style>
  <w:style w:type="paragraph" w:styleId="Style21">
    <w:name w:val="Указатель"/>
    <w:basedOn w:val="Normal"/>
    <w:qFormat/>
    <w:pPr>
      <w:suppressLineNumbers/>
    </w:pPr>
    <w:rPr>
      <w:rFonts w:ascii="Arial" w:hAnsi="Arial" w:cs="Mangal"/>
    </w:rPr>
  </w:style>
  <w:style w:type="paragraph" w:styleId="ConsPlusNormal">
    <w:name w:val="ConsPlusNormal"/>
    <w:next w:val="Normal"/>
    <w:qFormat/>
    <w:pPr>
      <w:widowControl/>
      <w:kinsoku w:val="true"/>
      <w:overflowPunct w:val="true"/>
      <w:autoSpaceDE w:val="false"/>
      <w:bidi w:val="0"/>
      <w:ind w:left="0" w:right="0" w:firstLine="720"/>
    </w:pPr>
    <w:rPr>
      <w:rFonts w:ascii="Arial" w:hAnsi="Arial" w:eastAsia="Arial" w:cs="Arial"/>
      <w:b w:val="false"/>
      <w:bCs w:val="false"/>
      <w:i w:val="false"/>
      <w:iCs w:val="false"/>
      <w:color w:val="auto"/>
      <w:kern w:val="2"/>
      <w:sz w:val="20"/>
      <w:szCs w:val="20"/>
      <w:lang w:val="ru-RU" w:eastAsia="zh-CN" w:bidi="hi-IN"/>
    </w:rPr>
  </w:style>
  <w:style w:type="paragraph" w:styleId="ConsPlusDocList">
    <w:name w:val="&#9;&#9;ConsPlusDocList"/>
    <w:next w:val="Normal"/>
    <w:qFormat/>
    <w:pPr>
      <w:widowControl/>
      <w:kinsoku w:val="true"/>
      <w:overflowPunct w:val="true"/>
      <w:autoSpaceDE w:val="false"/>
      <w:bidi w:val="0"/>
    </w:pPr>
    <w:rPr>
      <w:rFonts w:ascii="Arial" w:hAnsi="Arial" w:eastAsia="Arial" w:cs="Arial"/>
      <w:b w:val="false"/>
      <w:bCs w:val="false"/>
      <w:i w:val="false"/>
      <w:iCs w:val="false"/>
      <w:color w:val="auto"/>
      <w:kern w:val="2"/>
      <w:sz w:val="20"/>
      <w:szCs w:val="20"/>
      <w:lang w:val="ru-RU" w:eastAsia="zh-CN" w:bidi="hi-IN"/>
    </w:rPr>
  </w:style>
  <w:style w:type="paragraph" w:styleId="ConsPlusNormal1">
    <w:name w:val="&#9;&#9;ConsPlusNormal"/>
    <w:qFormat/>
    <w:pPr>
      <w:widowControl/>
      <w:kinsoku w:val="true"/>
      <w:overflowPunct w:val="true"/>
      <w:autoSpaceDE w:val="true"/>
      <w:bidi w:val="0"/>
    </w:pPr>
    <w:rPr>
      <w:rFonts w:ascii="Arial" w:hAnsi="Arial" w:eastAsia="Arial" w:cs="Tahoma"/>
      <w:b w:val="false"/>
      <w:i w:val="false"/>
      <w:strike w:val="false"/>
      <w:dstrike w:val="false"/>
      <w:color w:val="auto"/>
      <w:kern w:val="2"/>
      <w:sz w:val="20"/>
      <w:szCs w:val="24"/>
      <w:u w:val="none"/>
      <w:lang w:val="ru-RU" w:eastAsia="zh-CN" w:bidi="hi-IN"/>
    </w:rPr>
  </w:style>
  <w:style w:type="paragraph" w:styleId="Style22">
    <w:name w:val="Содержимое таблицы"/>
    <w:basedOn w:val="Normal"/>
    <w:qFormat/>
    <w:pPr>
      <w:suppressLineNumbers/>
    </w:pPr>
    <w:rPr/>
  </w:style>
  <w:style w:type="paragraph" w:styleId="Style23">
    <w:name w:val="Абзац с отступом"/>
    <w:basedOn w:val="Normal"/>
    <w:qFormat/>
    <w:pPr>
      <w:spacing w:before="0" w:after="0"/>
      <w:ind w:left="0" w:right="0" w:firstLine="709"/>
      <w:jc w:val="both"/>
    </w:pPr>
    <w:rPr>
      <w:rFonts w:ascii="Arial" w:hAnsi="Arial"/>
      <w:sz w:val="24"/>
      <w:szCs w:val="24"/>
    </w:rPr>
  </w:style>
  <w:style w:type="paragraph" w:styleId="NormalWeb">
    <w:name w:val="Normal (Web)"/>
    <w:basedOn w:val="Normal"/>
    <w:qFormat/>
    <w:pPr>
      <w:spacing w:before="0" w:after="280"/>
    </w:pPr>
    <w:rPr>
      <w:rFonts w:ascii="Times New Roman" w:hAnsi="Times New Roman" w:eastAsia="Times New Roman" w:cs="Times New Roman"/>
      <w:sz w:val="24"/>
      <w:szCs w:val="24"/>
      <w:lang w:eastAsia="ru-RU"/>
    </w:rPr>
  </w:style>
  <w:style w:type="paragraph" w:styleId="DocumentMap">
    <w:name w:val="DocumentMap"/>
    <w:qFormat/>
    <w:pPr>
      <w:widowControl/>
      <w:kinsoku w:val="true"/>
      <w:overflowPunct w:val="true"/>
      <w:autoSpaceDE w:val="true"/>
      <w:bidi w:val="0"/>
      <w:spacing w:lineRule="auto" w:line="276" w:before="0" w:after="200"/>
      <w:jc w:val="left"/>
      <w:textAlignment w:val="auto"/>
    </w:pPr>
    <w:rPr>
      <w:rFonts w:ascii="Calibri" w:hAnsi="Calibri" w:eastAsia="Times New Roman" w:cs="Calibri"/>
      <w:color w:val="auto"/>
      <w:kern w:val="2"/>
      <w:sz w:val="22"/>
      <w:szCs w:val="22"/>
      <w:lang w:val="ru-RU" w:eastAsia="ru-RU" w:bidi="ar-SA"/>
    </w:rPr>
  </w:style>
  <w:style w:type="paragraph" w:styleId="Style24">
    <w:name w:val="Блочная цитата"/>
    <w:basedOn w:val="Normal"/>
    <w:qFormat/>
    <w:pPr>
      <w:spacing w:before="0" w:after="283"/>
      <w:ind w:left="567" w:right="567" w:hanging="0"/>
    </w:pPr>
    <w:rPr/>
  </w:style>
  <w:style w:type="paragraph" w:styleId="Style25">
    <w:name w:val="Заголовок таблицы"/>
    <w:basedOn w:val="Style22"/>
    <w:qFormat/>
    <w:pPr>
      <w:suppressLineNumbers/>
      <w:jc w:val="center"/>
    </w:pPr>
    <w:rPr>
      <w:b/>
      <w:bCs/>
    </w:rPr>
  </w:style>
  <w:style w:type="paragraph" w:styleId="Style26">
    <w:name w:val="Обычный (веб)"/>
    <w:basedOn w:val="Normal"/>
    <w:qFormat/>
    <w:pPr>
      <w:spacing w:before="280" w:after="119"/>
    </w:pPr>
    <w:rPr/>
  </w:style>
  <w:style w:type="paragraph" w:styleId="21">
    <w:name w:val="Основной текст с отступом 2"/>
    <w:basedOn w:val="Normal"/>
    <w:qFormat/>
    <w:pPr>
      <w:spacing w:lineRule="auto" w:line="480" w:before="0" w:after="120"/>
      <w:ind w:left="283" w:right="0" w:hanging="0"/>
    </w:pPr>
    <w:rPr/>
  </w:style>
  <w:style w:type="paragraph" w:styleId="Style27">
    <w:name w:val="Стиль"/>
    <w:qFormat/>
    <w:pPr>
      <w:widowControl w:val="false"/>
      <w:suppressAutoHyphens w:val="true"/>
      <w:kinsoku w:val="true"/>
      <w:overflowPunct w:val="true"/>
      <w:autoSpaceDE w:val="false"/>
      <w:bidi w:val="0"/>
    </w:pPr>
    <w:rPr>
      <w:rFonts w:ascii="Times New Roman" w:hAnsi="Times New Roman" w:eastAsia="Arial" w:cs="Times New Roman"/>
      <w:color w:val="auto"/>
      <w:kern w:val="2"/>
      <w:sz w:val="24"/>
      <w:szCs w:val="24"/>
      <w:lang w:val="ru-RU" w:bidi="ar-SA" w:eastAsia="zh-CN"/>
    </w:rPr>
  </w:style>
  <w:style w:type="paragraph" w:styleId="311">
    <w:name w:val="Основной текст с отступом 31"/>
    <w:basedOn w:val="Normal"/>
    <w:qFormat/>
    <w:pPr>
      <w:spacing w:lineRule="auto" w:line="312"/>
      <w:ind w:left="0" w:right="0" w:firstLine="720"/>
      <w:jc w:val="both"/>
    </w:pPr>
    <w:rPr>
      <w:rFonts w:ascii="Baltica" w:hAnsi="Baltica"/>
      <w:i/>
      <w:iCs/>
      <w:sz w:val="36"/>
      <w:szCs w:val="32"/>
    </w:rPr>
  </w:style>
  <w:style w:type="paragraph" w:styleId="Style28">
    <w:name w:val="Текст выноски"/>
    <w:basedOn w:val="Normal"/>
    <w:qFormat/>
    <w:pPr/>
    <w:rPr>
      <w:rFonts w:ascii="Tahoma" w:hAnsi="Tahoma" w:cs="Tahoma"/>
      <w:sz w:val="16"/>
      <w:szCs w:val="16"/>
    </w:rPr>
  </w:style>
  <w:style w:type="paragraph" w:styleId="312">
    <w:name w:val="Основной текст 31"/>
    <w:basedOn w:val="Normal"/>
    <w:qFormat/>
    <w:pPr>
      <w:spacing w:lineRule="auto" w:line="360"/>
      <w:jc w:val="both"/>
    </w:pPr>
    <w:rPr>
      <w:rFonts w:ascii="Baltica" w:hAnsi="Baltica"/>
      <w:i/>
      <w:iCs/>
      <w:sz w:val="36"/>
    </w:rPr>
  </w:style>
  <w:style w:type="paragraph" w:styleId="211">
    <w:name w:val="Основной текст 21"/>
    <w:basedOn w:val="Normal"/>
    <w:qFormat/>
    <w:pPr>
      <w:widowControl/>
      <w:spacing w:lineRule="auto" w:line="360"/>
      <w:jc w:val="both"/>
    </w:pPr>
    <w:rPr>
      <w:color w:val="000000"/>
      <w:sz w:val="28"/>
    </w:rPr>
  </w:style>
  <w:style w:type="paragraph" w:styleId="212">
    <w:name w:val="Основной текст с отступом 21"/>
    <w:basedOn w:val="Normal"/>
    <w:qFormat/>
    <w:pPr>
      <w:spacing w:lineRule="auto" w:line="360"/>
      <w:ind w:left="0" w:right="0" w:firstLine="567"/>
      <w:jc w:val="both"/>
    </w:pPr>
    <w:rPr>
      <w:rFonts w:ascii="Baltica" w:hAnsi="Baltica"/>
      <w:i/>
      <w:iCs/>
      <w:sz w:val="40"/>
    </w:rPr>
  </w:style>
  <w:style w:type="paragraph" w:styleId="12">
    <w:name w:val="Указатель1"/>
    <w:basedOn w:val="Normal"/>
    <w:qFormat/>
    <w:pPr>
      <w:suppressLineNumbers/>
    </w:pPr>
    <w:rPr>
      <w:rFonts w:ascii="Arial" w:hAnsi="Arial" w:cs="Tahoma"/>
    </w:rPr>
  </w:style>
  <w:style w:type="paragraph" w:styleId="13">
    <w:name w:val="Название1"/>
    <w:basedOn w:val="Normal"/>
    <w:qFormat/>
    <w:pPr>
      <w:suppressLineNumbers/>
      <w:spacing w:before="120" w:after="120"/>
    </w:pPr>
    <w:rPr>
      <w:rFonts w:ascii="Arial" w:hAnsi="Arial" w:cs="Tahoma"/>
      <w:i/>
      <w:iCs/>
      <w:sz w:val="20"/>
      <w:szCs w:val="24"/>
    </w:rPr>
  </w:style>
  <w:style w:type="paragraph" w:styleId="Style29">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30">
    <w:name w:val="Footer"/>
    <w:basedOn w:val="Normal"/>
    <w:pPr>
      <w:tabs>
        <w:tab w:val="clear" w:pos="709"/>
        <w:tab w:val="center" w:pos="4153" w:leader="none"/>
        <w:tab w:val="right" w:pos="8306" w:leader="none"/>
      </w:tabs>
    </w:pPr>
    <w:rPr>
      <w:sz w:val="10"/>
    </w:rPr>
  </w:style>
  <w:style w:type="paragraph" w:styleId="Style31">
    <w:name w:val="Header"/>
    <w:basedOn w:val="Normal"/>
    <w:pPr>
      <w:tabs>
        <w:tab w:val="clear" w:pos="709"/>
        <w:tab w:val="center" w:pos="4153" w:leader="none"/>
        <w:tab w:val="right" w:pos="8306" w:leader="none"/>
      </w:tabs>
    </w:pPr>
    <w:rPr/>
  </w:style>
  <w:style w:type="paragraph" w:styleId="Style32">
    <w:name w:val="Body Text Indent"/>
    <w:basedOn w:val="Normal"/>
    <w:pPr>
      <w:ind w:left="0" w:right="0" w:firstLine="567"/>
      <w:jc w:val="both"/>
    </w:pPr>
    <w:rPr>
      <w:rFonts w:ascii="Baltica" w:hAnsi="Baltica"/>
      <w:i/>
      <w:iCs/>
      <w:sz w:val="36"/>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TotalTime>
  <Application>LibreOffice/7.1.0.3$Windows_X86_64 LibreOffice_project/f6099ecf3d29644b5008cc8f48f42f4a40986e4c</Application>
  <AppVersion>15.0000</AppVersion>
  <Pages>2</Pages>
  <Words>424</Words>
  <Characters>3109</Characters>
  <CharactersWithSpaces>3803</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2015-03-02T08:31:23Z</dcterms:created>
  <dc:creator/>
  <dc:description/>
  <dc:language>ru-RU</dc:language>
  <cp:lastModifiedBy/>
  <cp:lastPrinted>2015-03-25T08:24:35Z</cp:lastPrinted>
  <dcterms:modified xsi:type="dcterms:W3CDTF">2020-06-05T14:23:58Z</dcterms:modified>
  <cp:revision>13</cp:revision>
  <dc:subject/>
  <dc:title/>
</cp:coreProperties>
</file>